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C9D" w:rsidRPr="0057276C" w:rsidRDefault="00414226" w:rsidP="00414226">
      <w:pPr>
        <w:jc w:val="center"/>
        <w:rPr>
          <w:rFonts w:hint="eastAsia"/>
          <w:b/>
          <w:szCs w:val="21"/>
        </w:rPr>
      </w:pPr>
      <w:r>
        <w:rPr>
          <w:rFonts w:hint="eastAsia"/>
          <w:b/>
          <w:szCs w:val="21"/>
        </w:rPr>
        <w:t>目录</w:t>
      </w:r>
    </w:p>
    <w:p w:rsidR="00015C9D" w:rsidRPr="008C7413" w:rsidRDefault="00015C9D" w:rsidP="00015C9D">
      <w:pPr>
        <w:adjustRightInd w:val="0"/>
        <w:spacing w:line="390" w:lineRule="exact"/>
        <w:textAlignment w:val="baseline"/>
        <w:rPr>
          <w:rFonts w:ascii="宋体" w:hAnsi="宋体" w:hint="eastAsia"/>
          <w:b/>
          <w:szCs w:val="21"/>
        </w:rPr>
      </w:pPr>
      <w:r w:rsidRPr="008C7413">
        <w:rPr>
          <w:rFonts w:ascii="宋体" w:hAnsi="宋体" w:hint="eastAsia"/>
          <w:b/>
          <w:szCs w:val="21"/>
        </w:rPr>
        <w:t>一、课程性质与设置目的</w:t>
      </w:r>
    </w:p>
    <w:p w:rsidR="00015C9D" w:rsidRPr="008C7413" w:rsidRDefault="00015C9D" w:rsidP="00015C9D">
      <w:pPr>
        <w:spacing w:line="390" w:lineRule="exact"/>
        <w:rPr>
          <w:rFonts w:ascii="宋体" w:hAnsi="宋体" w:hint="eastAsia"/>
          <w:b/>
          <w:szCs w:val="21"/>
        </w:rPr>
      </w:pPr>
      <w:r w:rsidRPr="008C7413">
        <w:rPr>
          <w:rFonts w:ascii="宋体" w:hAnsi="宋体" w:hint="eastAsia"/>
          <w:b/>
          <w:szCs w:val="21"/>
        </w:rPr>
        <w:t>二、课程内容与考核目标</w:t>
      </w:r>
    </w:p>
    <w:p w:rsidR="00015C9D" w:rsidRPr="008C7413" w:rsidRDefault="00015C9D" w:rsidP="00015C9D">
      <w:pPr>
        <w:spacing w:line="390" w:lineRule="exact"/>
        <w:rPr>
          <w:rFonts w:hint="eastAsia"/>
          <w:b/>
          <w:szCs w:val="21"/>
        </w:rPr>
      </w:pPr>
      <w:r w:rsidRPr="008C7413">
        <w:rPr>
          <w:rFonts w:hint="eastAsia"/>
          <w:b/>
          <w:szCs w:val="21"/>
        </w:rPr>
        <w:t>绪论</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（一）学习目的与要求</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（二）课程内容</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（三）考核知识点</w:t>
      </w:r>
    </w:p>
    <w:p w:rsidR="00015C9D" w:rsidRPr="008C7413" w:rsidRDefault="00015C9D" w:rsidP="00015C9D">
      <w:pPr>
        <w:spacing w:line="390" w:lineRule="exact"/>
        <w:ind w:firstLineChars="150" w:firstLine="315"/>
        <w:rPr>
          <w:rFonts w:ascii="宋体" w:hAnsi="宋体"/>
          <w:b/>
          <w:szCs w:val="21"/>
        </w:rPr>
      </w:pPr>
      <w:r w:rsidRPr="008C7413">
        <w:rPr>
          <w:rFonts w:ascii="宋体" w:hAnsi="宋体" w:hint="eastAsia"/>
          <w:szCs w:val="21"/>
        </w:rPr>
        <w:t>（四）考核要求</w:t>
      </w:r>
    </w:p>
    <w:p w:rsidR="00015C9D" w:rsidRPr="008C7413" w:rsidRDefault="00015C9D" w:rsidP="00015C9D">
      <w:pPr>
        <w:numPr>
          <w:ilvl w:val="0"/>
          <w:numId w:val="1"/>
        </w:numPr>
        <w:spacing w:line="390" w:lineRule="exact"/>
        <w:rPr>
          <w:rFonts w:hint="eastAsia"/>
          <w:b/>
          <w:szCs w:val="21"/>
        </w:rPr>
      </w:pPr>
      <w:r w:rsidRPr="008C7413">
        <w:rPr>
          <w:rFonts w:hint="eastAsia"/>
          <w:b/>
          <w:szCs w:val="21"/>
        </w:rPr>
        <w:t>功率电子线路</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（一）学习目的与要求</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（二）课程内容</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（三）考核知识点</w:t>
      </w:r>
    </w:p>
    <w:p w:rsidR="00015C9D" w:rsidRPr="008C7413" w:rsidRDefault="00015C9D" w:rsidP="00015C9D">
      <w:pPr>
        <w:spacing w:line="390" w:lineRule="exact"/>
        <w:ind w:firstLineChars="150" w:firstLine="315"/>
        <w:rPr>
          <w:rFonts w:ascii="宋体" w:hAnsi="宋体"/>
          <w:szCs w:val="21"/>
        </w:rPr>
      </w:pPr>
      <w:r w:rsidRPr="008C7413">
        <w:rPr>
          <w:rFonts w:ascii="宋体" w:hAnsi="宋体" w:hint="eastAsia"/>
          <w:szCs w:val="21"/>
        </w:rPr>
        <w:t>（四）考核要求</w:t>
      </w:r>
    </w:p>
    <w:p w:rsidR="00015C9D" w:rsidRPr="008C7413" w:rsidRDefault="00015C9D" w:rsidP="00015C9D">
      <w:pPr>
        <w:numPr>
          <w:ilvl w:val="0"/>
          <w:numId w:val="1"/>
        </w:numPr>
        <w:jc w:val="left"/>
        <w:rPr>
          <w:rFonts w:hint="eastAsia"/>
          <w:b/>
          <w:szCs w:val="21"/>
        </w:rPr>
      </w:pPr>
      <w:r w:rsidRPr="008C7413">
        <w:rPr>
          <w:rFonts w:hint="eastAsia"/>
          <w:b/>
          <w:szCs w:val="21"/>
        </w:rPr>
        <w:t>谐振功率放大器</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（一）学习目的与要求</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（二）课程内容</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（三）考核知识点</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（四）考核要求</w:t>
      </w:r>
    </w:p>
    <w:p w:rsidR="00015C9D" w:rsidRPr="008C7413" w:rsidRDefault="00015C9D" w:rsidP="00015C9D">
      <w:pPr>
        <w:numPr>
          <w:ilvl w:val="0"/>
          <w:numId w:val="1"/>
        </w:numPr>
        <w:jc w:val="left"/>
        <w:rPr>
          <w:rFonts w:hint="eastAsia"/>
          <w:b/>
          <w:szCs w:val="21"/>
        </w:rPr>
      </w:pPr>
      <w:r w:rsidRPr="008C7413">
        <w:rPr>
          <w:rFonts w:hint="eastAsia"/>
          <w:b/>
          <w:szCs w:val="21"/>
        </w:rPr>
        <w:t>振荡器</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（一）学习目的与要求</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（二）课程内容</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（三）考核知识点</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（四）考核要求</w:t>
      </w:r>
    </w:p>
    <w:p w:rsidR="00015C9D" w:rsidRPr="008C7413" w:rsidRDefault="00015C9D" w:rsidP="00015C9D">
      <w:pPr>
        <w:jc w:val="left"/>
        <w:rPr>
          <w:rFonts w:hint="eastAsia"/>
          <w:b/>
          <w:szCs w:val="21"/>
        </w:rPr>
      </w:pPr>
      <w:r w:rsidRPr="008C7413">
        <w:rPr>
          <w:rFonts w:hint="eastAsia"/>
          <w:b/>
          <w:szCs w:val="21"/>
        </w:rPr>
        <w:t>第</w:t>
      </w:r>
      <w:r w:rsidRPr="008C7413">
        <w:rPr>
          <w:rFonts w:hint="eastAsia"/>
          <w:b/>
          <w:szCs w:val="21"/>
        </w:rPr>
        <w:t>4</w:t>
      </w:r>
      <w:r w:rsidRPr="008C7413">
        <w:rPr>
          <w:rFonts w:hint="eastAsia"/>
          <w:b/>
          <w:szCs w:val="21"/>
        </w:rPr>
        <w:t>章</w:t>
      </w:r>
      <w:r w:rsidRPr="008C7413">
        <w:rPr>
          <w:rFonts w:hint="eastAsia"/>
          <w:b/>
          <w:szCs w:val="21"/>
        </w:rPr>
        <w:t xml:space="preserve"> </w:t>
      </w:r>
      <w:r w:rsidRPr="008C7413">
        <w:rPr>
          <w:b/>
          <w:szCs w:val="21"/>
        </w:rPr>
        <w:t>振幅调制、解调与混频电路</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（一）学习目的与要求</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（二）课程内容</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（三）考核知识点</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（四）考核要求</w:t>
      </w:r>
    </w:p>
    <w:p w:rsidR="00015C9D" w:rsidRPr="008C7413" w:rsidRDefault="00015C9D" w:rsidP="00015C9D">
      <w:pPr>
        <w:jc w:val="left"/>
        <w:rPr>
          <w:rFonts w:hint="eastAsia"/>
          <w:b/>
          <w:szCs w:val="21"/>
        </w:rPr>
      </w:pPr>
      <w:r w:rsidRPr="008C7413">
        <w:rPr>
          <w:rFonts w:hint="eastAsia"/>
          <w:b/>
          <w:szCs w:val="21"/>
        </w:rPr>
        <w:t>第</w:t>
      </w:r>
      <w:r w:rsidRPr="008C7413">
        <w:rPr>
          <w:rFonts w:hint="eastAsia"/>
          <w:b/>
          <w:szCs w:val="21"/>
        </w:rPr>
        <w:t>5</w:t>
      </w:r>
      <w:r w:rsidRPr="008C7413">
        <w:rPr>
          <w:rFonts w:hint="eastAsia"/>
          <w:b/>
          <w:szCs w:val="21"/>
        </w:rPr>
        <w:t>章</w:t>
      </w:r>
      <w:r w:rsidRPr="008C7413">
        <w:rPr>
          <w:rFonts w:hint="eastAsia"/>
          <w:b/>
          <w:szCs w:val="21"/>
        </w:rPr>
        <w:t xml:space="preserve"> </w:t>
      </w:r>
      <w:r w:rsidRPr="008C7413">
        <w:rPr>
          <w:b/>
          <w:szCs w:val="21"/>
        </w:rPr>
        <w:t>角度调制与解调电路</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（一）学习目的与要求</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（二）课程内容</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（三）考核知识点</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（四）考核要求</w:t>
      </w:r>
    </w:p>
    <w:p w:rsidR="00015C9D" w:rsidRPr="008C7413" w:rsidRDefault="00015C9D" w:rsidP="00015C9D">
      <w:pPr>
        <w:jc w:val="left"/>
        <w:rPr>
          <w:rFonts w:hint="eastAsia"/>
          <w:b/>
          <w:szCs w:val="21"/>
        </w:rPr>
      </w:pPr>
      <w:r w:rsidRPr="008C7413">
        <w:rPr>
          <w:rFonts w:hint="eastAsia"/>
          <w:b/>
          <w:szCs w:val="21"/>
        </w:rPr>
        <w:t>第</w:t>
      </w:r>
      <w:r w:rsidRPr="008C7413">
        <w:rPr>
          <w:rFonts w:hint="eastAsia"/>
          <w:b/>
          <w:szCs w:val="21"/>
        </w:rPr>
        <w:t>6</w:t>
      </w:r>
      <w:r w:rsidRPr="008C7413">
        <w:rPr>
          <w:rFonts w:hint="eastAsia"/>
          <w:b/>
          <w:szCs w:val="21"/>
        </w:rPr>
        <w:t>章</w:t>
      </w:r>
      <w:r w:rsidRPr="008C7413">
        <w:rPr>
          <w:rFonts w:hint="eastAsia"/>
          <w:b/>
          <w:szCs w:val="21"/>
        </w:rPr>
        <w:t xml:space="preserve"> </w:t>
      </w:r>
      <w:r w:rsidRPr="008C7413">
        <w:rPr>
          <w:b/>
          <w:szCs w:val="21"/>
        </w:rPr>
        <w:t>反馈控制电路</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（一）学习目的与要求</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（二）课程内容</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lastRenderedPageBreak/>
        <w:t>（三）考核知识点</w:t>
      </w:r>
    </w:p>
    <w:p w:rsidR="00015C9D" w:rsidRPr="008C7413" w:rsidRDefault="00015C9D" w:rsidP="00015C9D">
      <w:pPr>
        <w:spacing w:line="390" w:lineRule="exact"/>
        <w:ind w:firstLineChars="150" w:firstLine="315"/>
        <w:rPr>
          <w:rFonts w:ascii="宋体" w:hAnsi="宋体" w:hint="eastAsia"/>
          <w:szCs w:val="21"/>
        </w:rPr>
      </w:pPr>
      <w:r w:rsidRPr="008C7413">
        <w:rPr>
          <w:rFonts w:ascii="宋体" w:hAnsi="宋体" w:hint="eastAsia"/>
          <w:szCs w:val="21"/>
        </w:rPr>
        <w:t>（四）考核要求</w:t>
      </w:r>
    </w:p>
    <w:p w:rsidR="00015C9D" w:rsidRPr="008C7413" w:rsidRDefault="00015C9D" w:rsidP="00015C9D">
      <w:pPr>
        <w:spacing w:line="390" w:lineRule="exact"/>
        <w:jc w:val="left"/>
        <w:rPr>
          <w:rFonts w:ascii="宋体" w:hAnsi="宋体" w:hint="eastAsia"/>
          <w:b/>
          <w:szCs w:val="21"/>
          <w:u w:val="single"/>
        </w:rPr>
      </w:pPr>
      <w:r w:rsidRPr="008C7413">
        <w:rPr>
          <w:rFonts w:ascii="宋体" w:hAnsi="宋体" w:hint="eastAsia"/>
          <w:b/>
          <w:szCs w:val="21"/>
        </w:rPr>
        <w:t>三、关于大纲的说明与考核实施要求</w:t>
      </w:r>
    </w:p>
    <w:p w:rsidR="00015C9D" w:rsidRPr="008C7413" w:rsidRDefault="00015C9D" w:rsidP="00015C9D">
      <w:pPr>
        <w:spacing w:line="390" w:lineRule="exact"/>
        <w:ind w:firstLineChars="196" w:firstLine="412"/>
        <w:rPr>
          <w:rFonts w:ascii="宋体" w:hAnsi="宋体" w:hint="eastAsia"/>
          <w:bCs/>
          <w:szCs w:val="21"/>
        </w:rPr>
      </w:pPr>
      <w:r w:rsidRPr="008C7413">
        <w:rPr>
          <w:rFonts w:ascii="宋体" w:hAnsi="宋体" w:hint="eastAsia"/>
          <w:bCs/>
          <w:szCs w:val="21"/>
        </w:rPr>
        <w:t>（一）自学考试大纲的目的和作用</w:t>
      </w:r>
    </w:p>
    <w:p w:rsidR="00015C9D" w:rsidRPr="008C7413" w:rsidRDefault="00015C9D" w:rsidP="00015C9D">
      <w:pPr>
        <w:spacing w:line="390" w:lineRule="exact"/>
        <w:ind w:firstLineChars="200" w:firstLine="420"/>
        <w:rPr>
          <w:rFonts w:ascii="宋体" w:hAnsi="宋体"/>
          <w:bCs/>
          <w:szCs w:val="21"/>
        </w:rPr>
      </w:pPr>
      <w:r w:rsidRPr="008C7413">
        <w:rPr>
          <w:rFonts w:ascii="宋体" w:hAnsi="宋体" w:hint="eastAsia"/>
          <w:bCs/>
          <w:szCs w:val="21"/>
        </w:rPr>
        <w:t>（二）课程自学考试大纲与教材的关系</w:t>
      </w:r>
    </w:p>
    <w:p w:rsidR="00015C9D" w:rsidRPr="008C7413" w:rsidRDefault="00015C9D" w:rsidP="00015C9D">
      <w:pPr>
        <w:numPr>
          <w:ilvl w:val="12"/>
          <w:numId w:val="0"/>
        </w:numPr>
        <w:spacing w:line="390" w:lineRule="exact"/>
        <w:ind w:firstLineChars="200" w:firstLine="420"/>
        <w:rPr>
          <w:rFonts w:ascii="宋体" w:hAnsi="宋体" w:hint="eastAsia"/>
          <w:bCs/>
          <w:szCs w:val="21"/>
        </w:rPr>
      </w:pPr>
      <w:r w:rsidRPr="008C7413">
        <w:rPr>
          <w:rFonts w:ascii="宋体" w:hAnsi="宋体" w:hint="eastAsia"/>
          <w:bCs/>
          <w:szCs w:val="21"/>
        </w:rPr>
        <w:t>（三）关于自学教材与主要参考书</w:t>
      </w:r>
    </w:p>
    <w:p w:rsidR="00015C9D" w:rsidRPr="008C7413" w:rsidRDefault="00015C9D" w:rsidP="00015C9D">
      <w:pPr>
        <w:numPr>
          <w:ilvl w:val="12"/>
          <w:numId w:val="0"/>
        </w:numPr>
        <w:spacing w:line="390" w:lineRule="exact"/>
        <w:ind w:firstLineChars="200" w:firstLine="420"/>
        <w:rPr>
          <w:rFonts w:ascii="宋体" w:hAnsi="宋体"/>
          <w:bCs/>
          <w:szCs w:val="21"/>
        </w:rPr>
      </w:pPr>
      <w:r w:rsidRPr="008C7413">
        <w:rPr>
          <w:rFonts w:ascii="宋体" w:hAnsi="宋体" w:hint="eastAsia"/>
          <w:bCs/>
          <w:szCs w:val="21"/>
        </w:rPr>
        <w:t>（四）关于自学要求和自学方法的指导</w:t>
      </w:r>
    </w:p>
    <w:p w:rsidR="00015C9D" w:rsidRPr="008C7413" w:rsidRDefault="00015C9D" w:rsidP="00015C9D">
      <w:pPr>
        <w:numPr>
          <w:ilvl w:val="12"/>
          <w:numId w:val="0"/>
        </w:numPr>
        <w:spacing w:line="390" w:lineRule="exact"/>
        <w:ind w:firstLineChars="200" w:firstLine="420"/>
        <w:rPr>
          <w:rFonts w:ascii="宋体" w:hAnsi="宋体"/>
          <w:bCs/>
          <w:szCs w:val="21"/>
        </w:rPr>
      </w:pPr>
      <w:r w:rsidRPr="008C7413">
        <w:rPr>
          <w:rFonts w:ascii="宋体" w:hAnsi="宋体" w:hint="eastAsia"/>
          <w:bCs/>
          <w:szCs w:val="21"/>
        </w:rPr>
        <w:t>（五）对社会助学的要求</w:t>
      </w:r>
    </w:p>
    <w:p w:rsidR="00015C9D" w:rsidRPr="008C7413" w:rsidRDefault="00015C9D" w:rsidP="00015C9D">
      <w:pPr>
        <w:numPr>
          <w:ilvl w:val="12"/>
          <w:numId w:val="0"/>
        </w:numPr>
        <w:spacing w:line="390" w:lineRule="exact"/>
        <w:ind w:firstLineChars="200" w:firstLine="420"/>
        <w:rPr>
          <w:rFonts w:ascii="宋体" w:hAnsi="宋体"/>
          <w:bCs/>
          <w:szCs w:val="21"/>
        </w:rPr>
      </w:pPr>
      <w:r w:rsidRPr="008C7413">
        <w:rPr>
          <w:rFonts w:ascii="宋体" w:hAnsi="宋体" w:hint="eastAsia"/>
          <w:bCs/>
          <w:szCs w:val="21"/>
        </w:rPr>
        <w:t>（六）对考核内容和考核目标的说明</w:t>
      </w:r>
    </w:p>
    <w:p w:rsidR="00015C9D" w:rsidRPr="008C7413" w:rsidRDefault="00015C9D" w:rsidP="00015C9D">
      <w:pPr>
        <w:numPr>
          <w:ilvl w:val="12"/>
          <w:numId w:val="0"/>
        </w:numPr>
        <w:spacing w:line="390" w:lineRule="exact"/>
        <w:ind w:firstLineChars="200" w:firstLine="420"/>
        <w:rPr>
          <w:rFonts w:ascii="宋体" w:hAnsi="宋体" w:hint="eastAsia"/>
          <w:bCs/>
          <w:szCs w:val="21"/>
        </w:rPr>
      </w:pPr>
      <w:r w:rsidRPr="008C7413">
        <w:rPr>
          <w:rFonts w:ascii="宋体" w:hAnsi="宋体" w:hint="eastAsia"/>
          <w:bCs/>
          <w:szCs w:val="21"/>
        </w:rPr>
        <w:t>（七）关于考试命题的若干规定</w:t>
      </w:r>
    </w:p>
    <w:p w:rsidR="00015C9D" w:rsidRDefault="00015C9D" w:rsidP="00015C9D">
      <w:pPr>
        <w:spacing w:line="360" w:lineRule="auto"/>
        <w:rPr>
          <w:rFonts w:ascii="宋体" w:hAnsi="宋体" w:hint="eastAsia"/>
          <w:b/>
          <w:szCs w:val="21"/>
        </w:rPr>
      </w:pPr>
      <w:r w:rsidRPr="008C7413">
        <w:rPr>
          <w:rFonts w:ascii="宋体" w:hAnsi="宋体" w:hint="eastAsia"/>
          <w:b/>
          <w:szCs w:val="21"/>
        </w:rPr>
        <w:t xml:space="preserve">附录 </w:t>
      </w:r>
      <w:r w:rsidRPr="008C7413">
        <w:rPr>
          <w:rFonts w:ascii="宋体" w:hAnsi="宋体"/>
          <w:b/>
          <w:szCs w:val="21"/>
        </w:rPr>
        <w:t xml:space="preserve">  </w:t>
      </w:r>
      <w:r w:rsidRPr="008C7413">
        <w:rPr>
          <w:rFonts w:ascii="宋体" w:hAnsi="宋体" w:hint="eastAsia"/>
          <w:b/>
          <w:szCs w:val="21"/>
        </w:rPr>
        <w:t>题型举例</w:t>
      </w: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Default="00015C9D" w:rsidP="00015C9D">
      <w:pPr>
        <w:spacing w:line="360" w:lineRule="auto"/>
        <w:rPr>
          <w:rFonts w:ascii="宋体" w:hAnsi="宋体" w:hint="eastAsia"/>
          <w:b/>
          <w:szCs w:val="21"/>
        </w:rPr>
      </w:pPr>
    </w:p>
    <w:p w:rsidR="00015C9D" w:rsidRPr="008C7413" w:rsidRDefault="00015C9D" w:rsidP="00015C9D">
      <w:pPr>
        <w:spacing w:line="360" w:lineRule="auto"/>
        <w:rPr>
          <w:rFonts w:hint="eastAsia"/>
          <w:szCs w:val="21"/>
        </w:rPr>
      </w:pPr>
    </w:p>
    <w:p w:rsidR="00015C9D" w:rsidRPr="008C7413" w:rsidRDefault="00015C9D" w:rsidP="00015C9D">
      <w:pPr>
        <w:jc w:val="left"/>
        <w:rPr>
          <w:rFonts w:hint="eastAsia"/>
          <w:b/>
          <w:szCs w:val="21"/>
        </w:rPr>
      </w:pPr>
    </w:p>
    <w:p w:rsidR="00015C9D" w:rsidRPr="000D29CF" w:rsidRDefault="00015C9D" w:rsidP="00015C9D">
      <w:pPr>
        <w:jc w:val="center"/>
        <w:rPr>
          <w:rFonts w:hint="eastAsia"/>
          <w:b/>
          <w:sz w:val="30"/>
          <w:szCs w:val="30"/>
        </w:rPr>
      </w:pPr>
      <w:proofErr w:type="gramStart"/>
      <w:r w:rsidRPr="000D29CF">
        <w:rPr>
          <w:rFonts w:hint="eastAsia"/>
          <w:b/>
          <w:sz w:val="30"/>
          <w:szCs w:val="30"/>
        </w:rPr>
        <w:t>一</w:t>
      </w:r>
      <w:proofErr w:type="gramEnd"/>
      <w:r w:rsidRPr="000D29CF">
        <w:rPr>
          <w:rFonts w:hint="eastAsia"/>
          <w:b/>
          <w:sz w:val="30"/>
          <w:szCs w:val="30"/>
        </w:rPr>
        <w:t xml:space="preserve">  </w:t>
      </w:r>
      <w:r w:rsidRPr="000D29CF">
        <w:rPr>
          <w:rFonts w:hint="eastAsia"/>
          <w:b/>
          <w:sz w:val="30"/>
          <w:szCs w:val="30"/>
        </w:rPr>
        <w:t>课程性质与设置目的</w:t>
      </w:r>
    </w:p>
    <w:p w:rsidR="00015C9D" w:rsidRPr="008C7413" w:rsidRDefault="00015C9D" w:rsidP="00015C9D">
      <w:pPr>
        <w:numPr>
          <w:ilvl w:val="0"/>
          <w:numId w:val="7"/>
        </w:numPr>
        <w:rPr>
          <w:rFonts w:hint="eastAsia"/>
          <w:szCs w:val="21"/>
        </w:rPr>
      </w:pPr>
      <w:r w:rsidRPr="008C7413">
        <w:rPr>
          <w:rFonts w:hint="eastAsia"/>
          <w:szCs w:val="21"/>
        </w:rPr>
        <w:t>课程性质和特点，在本专业中的地位、设置目的任务与作用</w:t>
      </w:r>
    </w:p>
    <w:p w:rsidR="00015C9D" w:rsidRPr="008C7413" w:rsidRDefault="00015C9D" w:rsidP="00015C9D">
      <w:pPr>
        <w:ind w:firstLineChars="200" w:firstLine="420"/>
        <w:rPr>
          <w:rFonts w:hint="eastAsia"/>
          <w:szCs w:val="21"/>
        </w:rPr>
      </w:pPr>
      <w:r w:rsidRPr="008C7413">
        <w:rPr>
          <w:rFonts w:hint="eastAsia"/>
          <w:szCs w:val="21"/>
        </w:rPr>
        <w:t>本课程是高等院校电子工程、通信工程专业的一门必修的专业基础课。它的任务是用非</w:t>
      </w:r>
      <w:r w:rsidRPr="008C7413">
        <w:rPr>
          <w:rFonts w:hint="eastAsia"/>
          <w:szCs w:val="21"/>
        </w:rPr>
        <w:lastRenderedPageBreak/>
        <w:t>线性电路的分析方法研究功率放大电路输入大信号时，以及这些功能电路的组成，基本原理和分析方法。让学生掌握电子器件在大信号作用下所表现出的特有的物理效应及其应用电路分析、设计的基本方法和技巧，为今后工作和深造打下基础。</w:t>
      </w:r>
    </w:p>
    <w:p w:rsidR="00015C9D" w:rsidRPr="008C7413" w:rsidRDefault="00015C9D" w:rsidP="00015C9D">
      <w:pPr>
        <w:numPr>
          <w:ilvl w:val="0"/>
          <w:numId w:val="7"/>
        </w:numPr>
        <w:rPr>
          <w:rFonts w:hint="eastAsia"/>
          <w:szCs w:val="21"/>
        </w:rPr>
      </w:pPr>
      <w:r w:rsidRPr="008C7413">
        <w:rPr>
          <w:rFonts w:hint="eastAsia"/>
          <w:szCs w:val="21"/>
        </w:rPr>
        <w:t>本课程的基本要求（课程总目标）</w:t>
      </w:r>
    </w:p>
    <w:p w:rsidR="00015C9D" w:rsidRPr="008C7413" w:rsidRDefault="00015C9D" w:rsidP="00015C9D">
      <w:pPr>
        <w:ind w:firstLineChars="200" w:firstLine="420"/>
        <w:rPr>
          <w:rFonts w:ascii="ˎ̥" w:hAnsi="ˎ̥" w:cs="Tahoma" w:hint="eastAsia"/>
          <w:szCs w:val="21"/>
        </w:rPr>
      </w:pPr>
      <w:r w:rsidRPr="008C7413">
        <w:rPr>
          <w:rFonts w:ascii="ˎ̥" w:hAnsi="ˎ̥" w:cs="Tahoma"/>
          <w:szCs w:val="21"/>
        </w:rPr>
        <w:t>本书是教育部</w:t>
      </w:r>
      <w:r w:rsidRPr="008C7413">
        <w:rPr>
          <w:rFonts w:ascii="ˎ̥" w:hAnsi="ˎ̥" w:cs="Tahoma"/>
          <w:szCs w:val="21"/>
        </w:rPr>
        <w:t>“</w:t>
      </w:r>
      <w:r w:rsidRPr="008C7413">
        <w:rPr>
          <w:rFonts w:ascii="ˎ̥" w:hAnsi="ˎ̥" w:cs="Tahoma"/>
          <w:szCs w:val="21"/>
        </w:rPr>
        <w:t>高等教育面向</w:t>
      </w:r>
      <w:r w:rsidRPr="008C7413">
        <w:rPr>
          <w:rFonts w:ascii="ˎ̥" w:hAnsi="ˎ̥" w:cs="Tahoma"/>
          <w:szCs w:val="21"/>
        </w:rPr>
        <w:t>21</w:t>
      </w:r>
      <w:r w:rsidRPr="008C7413">
        <w:rPr>
          <w:rFonts w:ascii="ˎ̥" w:hAnsi="ˎ̥" w:cs="Tahoma"/>
          <w:szCs w:val="21"/>
        </w:rPr>
        <w:t>世纪教学内容和课程体系改革计划</w:t>
      </w:r>
      <w:r w:rsidRPr="008C7413">
        <w:rPr>
          <w:rFonts w:ascii="ˎ̥" w:hAnsi="ˎ̥" w:cs="Tahoma"/>
          <w:szCs w:val="21"/>
        </w:rPr>
        <w:t>”</w:t>
      </w:r>
      <w:r w:rsidRPr="008C7413">
        <w:rPr>
          <w:rFonts w:ascii="ˎ̥" w:hAnsi="ˎ̥" w:cs="Tahoma"/>
          <w:szCs w:val="21"/>
        </w:rPr>
        <w:t>的研究成果</w:t>
      </w:r>
      <w:r w:rsidRPr="008C7413">
        <w:rPr>
          <w:rFonts w:ascii="ˎ̥" w:hAnsi="ˎ̥" w:cs="Tahoma"/>
          <w:szCs w:val="21"/>
        </w:rPr>
        <w:t>,</w:t>
      </w:r>
      <w:r w:rsidRPr="008C7413">
        <w:rPr>
          <w:rFonts w:ascii="ˎ̥" w:hAnsi="ˎ̥" w:cs="Tahoma"/>
          <w:szCs w:val="21"/>
        </w:rPr>
        <w:t>是面向</w:t>
      </w:r>
      <w:r w:rsidRPr="008C7413">
        <w:rPr>
          <w:rFonts w:ascii="ˎ̥" w:hAnsi="ˎ̥" w:cs="Tahoma"/>
          <w:szCs w:val="21"/>
        </w:rPr>
        <w:t>21</w:t>
      </w:r>
      <w:r w:rsidRPr="008C7413">
        <w:rPr>
          <w:rFonts w:ascii="ˎ̥" w:hAnsi="ˎ̥" w:cs="Tahoma"/>
          <w:szCs w:val="21"/>
        </w:rPr>
        <w:t>世纪课程教材</w:t>
      </w:r>
      <w:r w:rsidRPr="008C7413">
        <w:rPr>
          <w:rFonts w:ascii="ˎ̥" w:hAnsi="ˎ̥" w:cs="Tahoma"/>
          <w:szCs w:val="21"/>
        </w:rPr>
        <w:t>,</w:t>
      </w:r>
      <w:r w:rsidRPr="008C7413">
        <w:rPr>
          <w:rFonts w:ascii="ˎ̥" w:hAnsi="ˎ̥" w:cs="Tahoma" w:hint="eastAsia"/>
          <w:szCs w:val="21"/>
        </w:rPr>
        <w:t>普通高等教育“十一五”国家级规划教材，</w:t>
      </w:r>
      <w:r w:rsidRPr="008C7413">
        <w:rPr>
          <w:rFonts w:ascii="ˎ̥" w:hAnsi="ˎ̥" w:cs="Tahoma"/>
          <w:szCs w:val="21"/>
        </w:rPr>
        <w:t>同时也是教育部</w:t>
      </w:r>
      <w:r w:rsidRPr="008C7413">
        <w:rPr>
          <w:rFonts w:ascii="ˎ̥" w:hAnsi="ˎ̥" w:cs="Tahoma"/>
          <w:szCs w:val="21"/>
        </w:rPr>
        <w:t>“</w:t>
      </w:r>
      <w:r w:rsidRPr="008C7413">
        <w:rPr>
          <w:rFonts w:ascii="ˎ̥" w:hAnsi="ˎ̥" w:cs="Tahoma"/>
          <w:szCs w:val="21"/>
        </w:rPr>
        <w:t>九五</w:t>
      </w:r>
      <w:r w:rsidRPr="008C7413">
        <w:rPr>
          <w:rFonts w:ascii="ˎ̥" w:hAnsi="ˎ̥" w:cs="Tahoma"/>
          <w:szCs w:val="21"/>
        </w:rPr>
        <w:t>”</w:t>
      </w:r>
      <w:r w:rsidRPr="008C7413">
        <w:rPr>
          <w:rFonts w:ascii="ˎ̥" w:hAnsi="ˎ̥" w:cs="Tahoma"/>
          <w:szCs w:val="21"/>
        </w:rPr>
        <w:t>重点教材。</w:t>
      </w:r>
      <w:r w:rsidRPr="008C7413">
        <w:rPr>
          <w:rFonts w:ascii="Verdana" w:hAnsi="Verdana"/>
          <w:szCs w:val="21"/>
        </w:rPr>
        <w:t>全书由绪论，功率电子线路，谐振功率放大器，振荡器，振幅调制、解调</w:t>
      </w:r>
      <w:r w:rsidRPr="008C7413">
        <w:rPr>
          <w:rFonts w:ascii="ˎ̥" w:hAnsi="ˎ̥" w:cs="Tahoma"/>
          <w:szCs w:val="21"/>
        </w:rPr>
        <w:t>与混频电路，角度调制与解调电路和反馈控制电路及附录（选频网络）组成。</w:t>
      </w:r>
      <w:r w:rsidRPr="008C7413">
        <w:rPr>
          <w:rFonts w:ascii="ˎ̥" w:hAnsi="ˎ̥" w:cs="Tahoma" w:hint="eastAsia"/>
          <w:szCs w:val="21"/>
        </w:rPr>
        <w:t>学习重点：正弦振荡器；幅度检波；直接调频和鉴频电路。学习难点：工程近似分析法。</w:t>
      </w:r>
    </w:p>
    <w:p w:rsidR="00015C9D" w:rsidRPr="008C7413" w:rsidRDefault="00015C9D" w:rsidP="00015C9D">
      <w:pPr>
        <w:ind w:firstLineChars="200" w:firstLine="420"/>
        <w:rPr>
          <w:rFonts w:ascii="ˎ̥" w:hAnsi="ˎ̥" w:cs="Tahoma" w:hint="eastAsia"/>
          <w:szCs w:val="21"/>
        </w:rPr>
      </w:pPr>
      <w:r w:rsidRPr="008C7413">
        <w:rPr>
          <w:rFonts w:ascii="ˎ̥" w:hAnsi="ˎ̥" w:cs="Tahoma" w:hint="eastAsia"/>
          <w:szCs w:val="21"/>
        </w:rPr>
        <w:t>着重介绍非线性器件在不同应用条件下的数学模型、分析方法以及</w:t>
      </w:r>
      <w:proofErr w:type="gramStart"/>
      <w:r w:rsidRPr="008C7413">
        <w:rPr>
          <w:rFonts w:ascii="ˎ̥" w:hAnsi="ˎ̥" w:cs="Tahoma" w:hint="eastAsia"/>
          <w:szCs w:val="21"/>
        </w:rPr>
        <w:t>各种由</w:t>
      </w:r>
      <w:proofErr w:type="gramEnd"/>
      <w:r w:rsidRPr="008C7413">
        <w:rPr>
          <w:rFonts w:ascii="ˎ̥" w:hAnsi="ˎ̥" w:cs="Tahoma" w:hint="eastAsia"/>
          <w:szCs w:val="21"/>
        </w:rPr>
        <w:t>非线性器件构成的功能电路如振荡电路、幅度调制器、调频电路、混频器和检波器、鉴频器等。</w:t>
      </w:r>
    </w:p>
    <w:p w:rsidR="00015C9D" w:rsidRPr="008C7413" w:rsidRDefault="00015C9D" w:rsidP="00015C9D">
      <w:pPr>
        <w:rPr>
          <w:rFonts w:hint="eastAsia"/>
          <w:szCs w:val="21"/>
        </w:rPr>
      </w:pPr>
      <w:r w:rsidRPr="008C7413">
        <w:rPr>
          <w:rFonts w:hint="eastAsia"/>
          <w:szCs w:val="21"/>
        </w:rPr>
        <w:t>（三）本课程与相关课程的联系、分工或区别</w:t>
      </w:r>
    </w:p>
    <w:p w:rsidR="00015C9D" w:rsidRPr="008C7413" w:rsidRDefault="00015C9D" w:rsidP="00015C9D">
      <w:pPr>
        <w:ind w:firstLine="435"/>
        <w:rPr>
          <w:rFonts w:ascii="ˎ̥" w:hAnsi="ˎ̥" w:cs="Tahoma" w:hint="eastAsia"/>
          <w:szCs w:val="21"/>
        </w:rPr>
      </w:pPr>
      <w:r w:rsidRPr="008C7413">
        <w:rPr>
          <w:rFonts w:hint="eastAsia"/>
          <w:szCs w:val="21"/>
        </w:rPr>
        <w:t>本课程和《电子线路</w:t>
      </w:r>
      <w:r w:rsidRPr="008C7413">
        <w:rPr>
          <w:rFonts w:hint="eastAsia"/>
          <w:szCs w:val="21"/>
        </w:rPr>
        <w:t xml:space="preserve"> </w:t>
      </w:r>
      <w:r w:rsidRPr="008C7413">
        <w:rPr>
          <w:rFonts w:hint="eastAsia"/>
          <w:szCs w:val="21"/>
        </w:rPr>
        <w:t>线性部分》是电子信息类专业研究含有晶体管，场效应管等电子器件的电</w:t>
      </w:r>
      <w:r w:rsidRPr="008C7413">
        <w:rPr>
          <w:rFonts w:ascii="ˎ̥" w:hAnsi="ˎ̥" w:cs="Tahoma" w:hint="eastAsia"/>
          <w:szCs w:val="21"/>
        </w:rPr>
        <w:t>路，分析电子器件在大信号作用下的电路的效应及应用。</w:t>
      </w:r>
    </w:p>
    <w:p w:rsidR="00015C9D" w:rsidRPr="008C7413" w:rsidRDefault="00015C9D" w:rsidP="00015C9D">
      <w:pPr>
        <w:ind w:firstLine="435"/>
        <w:rPr>
          <w:rFonts w:ascii="ˎ̥" w:hAnsi="ˎ̥" w:cs="Tahoma" w:hint="eastAsia"/>
          <w:szCs w:val="21"/>
        </w:rPr>
      </w:pPr>
      <w:r w:rsidRPr="008C7413">
        <w:rPr>
          <w:rFonts w:ascii="ˎ̥" w:hAnsi="ˎ̥" w:cs="Tahoma" w:hint="eastAsia"/>
          <w:szCs w:val="21"/>
        </w:rPr>
        <w:t>学习本课程时应具有信号、频谱和电路分析方面的基本知识。本课程的先修课程为</w:t>
      </w:r>
      <w:r w:rsidRPr="008C7413">
        <w:rPr>
          <w:rFonts w:ascii="ˎ̥" w:hAnsi="ˎ̥" w:cs="Tahoma"/>
          <w:szCs w:val="21"/>
        </w:rPr>
        <w:t>《高等数学》</w:t>
      </w:r>
      <w:r w:rsidRPr="008C7413">
        <w:rPr>
          <w:rFonts w:ascii="ˎ̥" w:hAnsi="ˎ̥" w:cs="Tahoma" w:hint="eastAsia"/>
          <w:szCs w:val="21"/>
        </w:rPr>
        <w:t>、</w:t>
      </w:r>
      <w:r w:rsidRPr="008C7413">
        <w:rPr>
          <w:rFonts w:ascii="ˎ̥" w:hAnsi="ˎ̥" w:cs="Tahoma"/>
          <w:szCs w:val="21"/>
        </w:rPr>
        <w:t>《电路分析基础》、《信号系统》、《线性电子线路》</w:t>
      </w:r>
      <w:r w:rsidRPr="008C7413">
        <w:rPr>
          <w:rFonts w:ascii="ˎ̥" w:hAnsi="ˎ̥" w:cs="Tahoma" w:hint="eastAsia"/>
          <w:szCs w:val="21"/>
        </w:rPr>
        <w:t>。</w:t>
      </w:r>
    </w:p>
    <w:p w:rsidR="00015C9D" w:rsidRPr="003A4CCC" w:rsidRDefault="00015C9D" w:rsidP="00015C9D">
      <w:pPr>
        <w:ind w:firstLine="435"/>
        <w:rPr>
          <w:rFonts w:ascii="ˎ̥" w:hAnsi="ˎ̥" w:cs="Tahoma" w:hint="eastAsia"/>
          <w:color w:val="000000"/>
          <w:szCs w:val="21"/>
        </w:rPr>
      </w:pPr>
      <w:r w:rsidRPr="003A4CCC">
        <w:rPr>
          <w:rFonts w:ascii="ˎ̥" w:hAnsi="ˎ̥" w:cs="Tahoma" w:hint="eastAsia"/>
          <w:color w:val="000000"/>
          <w:szCs w:val="21"/>
        </w:rPr>
        <w:t>本课程的重点章为第</w:t>
      </w:r>
      <w:r w:rsidRPr="003A4CCC">
        <w:rPr>
          <w:rFonts w:ascii="ˎ̥" w:hAnsi="ˎ̥" w:cs="Tahoma" w:hint="eastAsia"/>
          <w:color w:val="000000"/>
          <w:szCs w:val="21"/>
        </w:rPr>
        <w:t>2</w:t>
      </w:r>
      <w:r w:rsidRPr="003A4CCC">
        <w:rPr>
          <w:rFonts w:ascii="ˎ̥" w:hAnsi="ˎ̥" w:cs="Tahoma" w:hint="eastAsia"/>
          <w:color w:val="000000"/>
          <w:szCs w:val="21"/>
        </w:rPr>
        <w:t>章、第</w:t>
      </w:r>
      <w:r w:rsidRPr="003A4CCC">
        <w:rPr>
          <w:rFonts w:ascii="ˎ̥" w:hAnsi="ˎ̥" w:cs="Tahoma" w:hint="eastAsia"/>
          <w:color w:val="000000"/>
          <w:szCs w:val="21"/>
        </w:rPr>
        <w:t>3</w:t>
      </w:r>
      <w:r w:rsidRPr="003A4CCC">
        <w:rPr>
          <w:rFonts w:ascii="ˎ̥" w:hAnsi="ˎ̥" w:cs="Tahoma" w:hint="eastAsia"/>
          <w:color w:val="000000"/>
          <w:szCs w:val="21"/>
        </w:rPr>
        <w:t>章，次重点章为第</w:t>
      </w:r>
      <w:r w:rsidRPr="003A4CCC">
        <w:rPr>
          <w:rFonts w:ascii="ˎ̥" w:hAnsi="ˎ̥" w:cs="Tahoma" w:hint="eastAsia"/>
          <w:color w:val="000000"/>
          <w:szCs w:val="21"/>
        </w:rPr>
        <w:t>4</w:t>
      </w:r>
      <w:r w:rsidRPr="003A4CCC">
        <w:rPr>
          <w:rFonts w:ascii="ˎ̥" w:hAnsi="ˎ̥" w:cs="Tahoma" w:hint="eastAsia"/>
          <w:color w:val="000000"/>
          <w:szCs w:val="21"/>
        </w:rPr>
        <w:t>章、第</w:t>
      </w:r>
      <w:r w:rsidRPr="003A4CCC">
        <w:rPr>
          <w:rFonts w:ascii="ˎ̥" w:hAnsi="ˎ̥" w:cs="Tahoma" w:hint="eastAsia"/>
          <w:color w:val="000000"/>
          <w:szCs w:val="21"/>
        </w:rPr>
        <w:t>5</w:t>
      </w:r>
      <w:r w:rsidRPr="003A4CCC">
        <w:rPr>
          <w:rFonts w:ascii="ˎ̥" w:hAnsi="ˎ̥" w:cs="Tahoma" w:hint="eastAsia"/>
          <w:color w:val="000000"/>
          <w:szCs w:val="21"/>
        </w:rPr>
        <w:t>章，</w:t>
      </w:r>
      <w:proofErr w:type="gramStart"/>
      <w:r w:rsidRPr="003A4CCC">
        <w:rPr>
          <w:rFonts w:ascii="ˎ̥" w:hAnsi="ˎ̥" w:cs="Tahoma" w:hint="eastAsia"/>
          <w:color w:val="000000"/>
          <w:szCs w:val="21"/>
        </w:rPr>
        <w:t>一般章</w:t>
      </w:r>
      <w:proofErr w:type="gramEnd"/>
      <w:r w:rsidRPr="003A4CCC">
        <w:rPr>
          <w:rFonts w:ascii="ˎ̥" w:hAnsi="ˎ̥" w:cs="Tahoma" w:hint="eastAsia"/>
          <w:color w:val="000000"/>
          <w:szCs w:val="21"/>
        </w:rPr>
        <w:t>为绪论、第</w:t>
      </w:r>
      <w:r w:rsidRPr="003A4CCC">
        <w:rPr>
          <w:rFonts w:ascii="ˎ̥" w:hAnsi="ˎ̥" w:cs="Tahoma" w:hint="eastAsia"/>
          <w:color w:val="000000"/>
          <w:szCs w:val="21"/>
        </w:rPr>
        <w:t>1</w:t>
      </w:r>
      <w:r w:rsidRPr="003A4CCC">
        <w:rPr>
          <w:rFonts w:ascii="ˎ̥" w:hAnsi="ˎ̥" w:cs="Tahoma" w:hint="eastAsia"/>
          <w:color w:val="000000"/>
          <w:szCs w:val="21"/>
        </w:rPr>
        <w:t>章、第</w:t>
      </w:r>
      <w:r w:rsidRPr="003A4CCC">
        <w:rPr>
          <w:rFonts w:ascii="ˎ̥" w:hAnsi="ˎ̥" w:cs="Tahoma" w:hint="eastAsia"/>
          <w:color w:val="000000"/>
          <w:szCs w:val="21"/>
        </w:rPr>
        <w:t>6</w:t>
      </w:r>
      <w:r w:rsidRPr="003A4CCC">
        <w:rPr>
          <w:rFonts w:ascii="ˎ̥" w:hAnsi="ˎ̥" w:cs="Tahoma" w:hint="eastAsia"/>
          <w:color w:val="000000"/>
          <w:szCs w:val="21"/>
        </w:rPr>
        <w:t>章。</w:t>
      </w:r>
    </w:p>
    <w:p w:rsidR="00015C9D" w:rsidRDefault="00015C9D" w:rsidP="00015C9D">
      <w:pPr>
        <w:ind w:firstLine="435"/>
        <w:rPr>
          <w:rFonts w:ascii="ˎ̥" w:hAnsi="ˎ̥" w:cs="Tahoma" w:hint="eastAsia"/>
          <w:color w:val="FF0000"/>
          <w:szCs w:val="21"/>
        </w:rPr>
      </w:pPr>
    </w:p>
    <w:p w:rsidR="00015C9D" w:rsidRPr="008C7413" w:rsidRDefault="00015C9D" w:rsidP="00015C9D">
      <w:pPr>
        <w:ind w:firstLine="435"/>
        <w:rPr>
          <w:rFonts w:ascii="ˎ̥" w:hAnsi="ˎ̥" w:cs="Tahoma" w:hint="eastAsia"/>
          <w:color w:val="FF0000"/>
          <w:szCs w:val="21"/>
        </w:rPr>
      </w:pPr>
    </w:p>
    <w:p w:rsidR="00015C9D" w:rsidRPr="000D29CF" w:rsidRDefault="00015C9D" w:rsidP="00015C9D">
      <w:pPr>
        <w:jc w:val="center"/>
        <w:rPr>
          <w:rFonts w:hint="eastAsia"/>
          <w:b/>
          <w:sz w:val="30"/>
          <w:szCs w:val="30"/>
        </w:rPr>
      </w:pPr>
      <w:r w:rsidRPr="000D29CF">
        <w:rPr>
          <w:rFonts w:hint="eastAsia"/>
          <w:b/>
          <w:sz w:val="30"/>
          <w:szCs w:val="30"/>
        </w:rPr>
        <w:t>二</w:t>
      </w:r>
      <w:r w:rsidRPr="000D29CF">
        <w:rPr>
          <w:rFonts w:hint="eastAsia"/>
          <w:b/>
          <w:sz w:val="30"/>
          <w:szCs w:val="30"/>
        </w:rPr>
        <w:t xml:space="preserve">  </w:t>
      </w:r>
      <w:r w:rsidRPr="000D29CF">
        <w:rPr>
          <w:rFonts w:hint="eastAsia"/>
          <w:b/>
          <w:sz w:val="30"/>
          <w:szCs w:val="30"/>
        </w:rPr>
        <w:t>课程内容与考试目标</w:t>
      </w:r>
    </w:p>
    <w:p w:rsidR="00015C9D" w:rsidRDefault="00015C9D" w:rsidP="00015C9D">
      <w:pPr>
        <w:jc w:val="center"/>
        <w:rPr>
          <w:rFonts w:hint="eastAsia"/>
          <w:b/>
          <w:szCs w:val="21"/>
        </w:rPr>
      </w:pPr>
    </w:p>
    <w:p w:rsidR="00015C9D" w:rsidRDefault="00015C9D" w:rsidP="00015C9D">
      <w:pPr>
        <w:jc w:val="center"/>
        <w:rPr>
          <w:rFonts w:hint="eastAsia"/>
          <w:b/>
          <w:szCs w:val="21"/>
        </w:rPr>
      </w:pPr>
      <w:r w:rsidRPr="008C7413">
        <w:rPr>
          <w:rFonts w:hint="eastAsia"/>
          <w:b/>
          <w:szCs w:val="21"/>
        </w:rPr>
        <w:t>绪论</w:t>
      </w:r>
    </w:p>
    <w:p w:rsidR="00015C9D" w:rsidRPr="008C7413" w:rsidRDefault="00015C9D" w:rsidP="00015C9D">
      <w:pPr>
        <w:jc w:val="center"/>
        <w:rPr>
          <w:rFonts w:hint="eastAsia"/>
          <w:b/>
          <w:szCs w:val="21"/>
        </w:rPr>
      </w:pPr>
    </w:p>
    <w:p w:rsidR="00015C9D" w:rsidRPr="008C7413" w:rsidRDefault="00015C9D" w:rsidP="00015C9D">
      <w:pPr>
        <w:ind w:firstLine="435"/>
        <w:rPr>
          <w:rFonts w:hint="eastAsia"/>
          <w:b/>
          <w:szCs w:val="21"/>
        </w:rPr>
      </w:pPr>
      <w:r w:rsidRPr="008C7413">
        <w:rPr>
          <w:rFonts w:hint="eastAsia"/>
          <w:b/>
          <w:szCs w:val="21"/>
        </w:rPr>
        <w:t>（一）学习目的与要求</w:t>
      </w:r>
    </w:p>
    <w:p w:rsidR="00015C9D" w:rsidRPr="008C7413" w:rsidRDefault="00015C9D" w:rsidP="00015C9D">
      <w:pPr>
        <w:ind w:firstLine="435"/>
        <w:rPr>
          <w:rFonts w:hint="eastAsia"/>
          <w:szCs w:val="21"/>
        </w:rPr>
      </w:pPr>
      <w:r w:rsidRPr="008C7413">
        <w:rPr>
          <w:rFonts w:hint="eastAsia"/>
          <w:szCs w:val="21"/>
        </w:rPr>
        <w:t xml:space="preserve">1. </w:t>
      </w:r>
      <w:r w:rsidRPr="008C7413">
        <w:rPr>
          <w:rFonts w:hint="eastAsia"/>
          <w:szCs w:val="21"/>
        </w:rPr>
        <w:t>了解</w:t>
      </w:r>
      <w:r w:rsidRPr="008C7413">
        <w:rPr>
          <w:szCs w:val="21"/>
        </w:rPr>
        <w:t>非线性电子线路</w:t>
      </w:r>
      <w:r w:rsidRPr="008C7413">
        <w:rPr>
          <w:rFonts w:hint="eastAsia"/>
          <w:szCs w:val="21"/>
        </w:rPr>
        <w:t>在现代通信系统中的应用</w:t>
      </w:r>
      <w:r w:rsidRPr="008C7413">
        <w:rPr>
          <w:rFonts w:hint="eastAsia"/>
          <w:szCs w:val="21"/>
        </w:rPr>
        <w:t>,</w:t>
      </w:r>
    </w:p>
    <w:p w:rsidR="00015C9D" w:rsidRPr="008C7413" w:rsidRDefault="00015C9D" w:rsidP="00015C9D">
      <w:pPr>
        <w:ind w:firstLine="435"/>
        <w:rPr>
          <w:rFonts w:hint="eastAsia"/>
          <w:szCs w:val="21"/>
        </w:rPr>
      </w:pPr>
      <w:r w:rsidRPr="008C7413">
        <w:rPr>
          <w:rFonts w:hint="eastAsia"/>
          <w:szCs w:val="21"/>
        </w:rPr>
        <w:t xml:space="preserve">2. </w:t>
      </w:r>
      <w:r w:rsidRPr="008C7413">
        <w:rPr>
          <w:rFonts w:hint="eastAsia"/>
          <w:szCs w:val="21"/>
        </w:rPr>
        <w:t>建立无线电信号的发送与接收的初步概念</w:t>
      </w:r>
      <w:r w:rsidRPr="008C7413">
        <w:rPr>
          <w:rFonts w:hint="eastAsia"/>
          <w:szCs w:val="21"/>
        </w:rPr>
        <w:t>,</w:t>
      </w:r>
      <w:r w:rsidRPr="008C7413">
        <w:rPr>
          <w:rFonts w:hint="eastAsia"/>
          <w:szCs w:val="21"/>
        </w:rPr>
        <w:t>了解无线电发射机与接收机的组成方框图</w:t>
      </w:r>
    </w:p>
    <w:p w:rsidR="00015C9D" w:rsidRPr="008C7413" w:rsidRDefault="00015C9D" w:rsidP="00015C9D">
      <w:pPr>
        <w:ind w:firstLine="435"/>
        <w:rPr>
          <w:rFonts w:hint="eastAsia"/>
          <w:szCs w:val="21"/>
        </w:rPr>
      </w:pPr>
      <w:r w:rsidRPr="008C7413">
        <w:rPr>
          <w:rFonts w:hint="eastAsia"/>
          <w:szCs w:val="21"/>
        </w:rPr>
        <w:t xml:space="preserve">3. </w:t>
      </w:r>
      <w:r w:rsidRPr="008C7413">
        <w:rPr>
          <w:rFonts w:hint="eastAsia"/>
          <w:szCs w:val="21"/>
        </w:rPr>
        <w:t>了解非</w:t>
      </w:r>
      <w:r w:rsidRPr="008C7413">
        <w:rPr>
          <w:szCs w:val="21"/>
        </w:rPr>
        <w:t>线性器件的基本特点</w:t>
      </w:r>
    </w:p>
    <w:p w:rsidR="00015C9D" w:rsidRPr="008C7413" w:rsidRDefault="00015C9D" w:rsidP="00015C9D">
      <w:pPr>
        <w:ind w:firstLine="435"/>
        <w:rPr>
          <w:szCs w:val="21"/>
        </w:rPr>
      </w:pPr>
    </w:p>
    <w:p w:rsidR="00015C9D" w:rsidRPr="008C7413" w:rsidRDefault="00015C9D" w:rsidP="00015C9D">
      <w:pPr>
        <w:ind w:firstLine="435"/>
        <w:rPr>
          <w:rFonts w:hint="eastAsia"/>
          <w:b/>
          <w:szCs w:val="21"/>
        </w:rPr>
      </w:pPr>
      <w:r w:rsidRPr="008C7413">
        <w:rPr>
          <w:rFonts w:hint="eastAsia"/>
          <w:b/>
          <w:szCs w:val="21"/>
        </w:rPr>
        <w:t>（二）课程内容</w:t>
      </w:r>
    </w:p>
    <w:p w:rsidR="00015C9D" w:rsidRPr="008C7413" w:rsidRDefault="00015C9D" w:rsidP="00015C9D">
      <w:pPr>
        <w:ind w:firstLine="435"/>
        <w:rPr>
          <w:szCs w:val="21"/>
        </w:rPr>
      </w:pPr>
      <w:r w:rsidRPr="008C7413">
        <w:rPr>
          <w:szCs w:val="21"/>
        </w:rPr>
        <w:t>绪论</w:t>
      </w:r>
    </w:p>
    <w:p w:rsidR="00015C9D" w:rsidRPr="008C7413" w:rsidRDefault="00015C9D" w:rsidP="00015C9D">
      <w:pPr>
        <w:ind w:firstLine="435"/>
        <w:rPr>
          <w:szCs w:val="21"/>
        </w:rPr>
      </w:pPr>
      <w:r w:rsidRPr="008C7413">
        <w:rPr>
          <w:szCs w:val="21"/>
        </w:rPr>
        <w:t xml:space="preserve">  0.1 </w:t>
      </w:r>
      <w:r w:rsidRPr="008C7413">
        <w:rPr>
          <w:szCs w:val="21"/>
        </w:rPr>
        <w:t>非线性电子线路的作用</w:t>
      </w:r>
    </w:p>
    <w:p w:rsidR="00015C9D" w:rsidRPr="008C7413" w:rsidRDefault="00015C9D" w:rsidP="00015C9D">
      <w:pPr>
        <w:ind w:firstLine="435"/>
        <w:rPr>
          <w:szCs w:val="21"/>
        </w:rPr>
      </w:pPr>
      <w:r w:rsidRPr="008C7413">
        <w:rPr>
          <w:szCs w:val="21"/>
        </w:rPr>
        <w:t xml:space="preserve">  0.2 </w:t>
      </w:r>
      <w:r w:rsidRPr="008C7413">
        <w:rPr>
          <w:szCs w:val="21"/>
        </w:rPr>
        <w:t>非线性器件的基本特点</w:t>
      </w:r>
    </w:p>
    <w:p w:rsidR="00015C9D" w:rsidRPr="008C7413" w:rsidRDefault="00015C9D" w:rsidP="00015C9D">
      <w:pPr>
        <w:ind w:firstLine="435"/>
        <w:rPr>
          <w:szCs w:val="21"/>
        </w:rPr>
      </w:pPr>
      <w:r w:rsidRPr="008C7413">
        <w:rPr>
          <w:szCs w:val="21"/>
        </w:rPr>
        <w:t xml:space="preserve">  0.3 </w:t>
      </w:r>
      <w:r w:rsidRPr="008C7413">
        <w:rPr>
          <w:szCs w:val="21"/>
        </w:rPr>
        <w:t>本课程的特点</w:t>
      </w:r>
    </w:p>
    <w:p w:rsidR="00015C9D" w:rsidRPr="008C7413" w:rsidRDefault="00015C9D" w:rsidP="00015C9D">
      <w:pPr>
        <w:ind w:firstLine="435"/>
        <w:rPr>
          <w:rFonts w:hint="eastAsia"/>
          <w:szCs w:val="21"/>
        </w:rPr>
      </w:pPr>
      <w:r w:rsidRPr="008C7413">
        <w:rPr>
          <w:rFonts w:hint="eastAsia"/>
          <w:szCs w:val="21"/>
        </w:rPr>
        <w:t>本章有</w:t>
      </w:r>
      <w:r w:rsidRPr="008C7413">
        <w:rPr>
          <w:rFonts w:hint="eastAsia"/>
          <w:szCs w:val="21"/>
        </w:rPr>
        <w:t>3</w:t>
      </w:r>
      <w:r w:rsidRPr="008C7413">
        <w:rPr>
          <w:rFonts w:hint="eastAsia"/>
          <w:szCs w:val="21"/>
        </w:rPr>
        <w:t>节的内容，第</w:t>
      </w:r>
      <w:r w:rsidRPr="008C7413">
        <w:rPr>
          <w:rFonts w:hint="eastAsia"/>
          <w:szCs w:val="21"/>
        </w:rPr>
        <w:t>1</w:t>
      </w:r>
      <w:r w:rsidRPr="008C7413">
        <w:rPr>
          <w:rFonts w:hint="eastAsia"/>
          <w:szCs w:val="21"/>
        </w:rPr>
        <w:t>节简单介绍了非线性电子线路的作用</w:t>
      </w:r>
      <w:r w:rsidRPr="008C7413">
        <w:rPr>
          <w:rFonts w:hint="eastAsia"/>
          <w:szCs w:val="21"/>
        </w:rPr>
        <w:t>,</w:t>
      </w:r>
      <w:r w:rsidRPr="008C7413">
        <w:rPr>
          <w:rFonts w:hint="eastAsia"/>
          <w:szCs w:val="21"/>
        </w:rPr>
        <w:t>简述了无线电通信系统的组成</w:t>
      </w:r>
      <w:r w:rsidRPr="008C7413">
        <w:rPr>
          <w:rFonts w:hint="eastAsia"/>
          <w:szCs w:val="21"/>
        </w:rPr>
        <w:t>,</w:t>
      </w:r>
      <w:r w:rsidRPr="008C7413">
        <w:rPr>
          <w:rFonts w:hint="eastAsia"/>
          <w:szCs w:val="21"/>
        </w:rPr>
        <w:t>以及非线性电子线路在无线电通信系统中的应用</w:t>
      </w:r>
      <w:r w:rsidRPr="008C7413">
        <w:rPr>
          <w:rFonts w:hint="eastAsia"/>
          <w:szCs w:val="21"/>
        </w:rPr>
        <w:t>,</w:t>
      </w:r>
      <w:r w:rsidRPr="008C7413">
        <w:rPr>
          <w:rFonts w:hint="eastAsia"/>
          <w:szCs w:val="21"/>
        </w:rPr>
        <w:t>着重从无线电信号的产生与发射以及无线电信号的接收两个方面描述了一个无线通信系统的框架；按电路的功能划分</w:t>
      </w:r>
      <w:r w:rsidRPr="008C7413">
        <w:rPr>
          <w:rFonts w:hint="eastAsia"/>
          <w:szCs w:val="21"/>
        </w:rPr>
        <w:t>,</w:t>
      </w:r>
      <w:r w:rsidRPr="008C7413">
        <w:rPr>
          <w:rFonts w:hint="eastAsia"/>
          <w:szCs w:val="21"/>
        </w:rPr>
        <w:t>各种非线性电子线路分为三类</w:t>
      </w:r>
      <w:r w:rsidRPr="008C7413">
        <w:rPr>
          <w:rFonts w:hint="eastAsia"/>
          <w:szCs w:val="21"/>
        </w:rPr>
        <w:t>.</w:t>
      </w:r>
      <w:r w:rsidRPr="008C7413">
        <w:rPr>
          <w:rFonts w:hint="eastAsia"/>
          <w:szCs w:val="21"/>
        </w:rPr>
        <w:t>本书按顺序讨论这三类电路</w:t>
      </w:r>
      <w:r w:rsidRPr="008C7413">
        <w:rPr>
          <w:rFonts w:hint="eastAsia"/>
          <w:szCs w:val="21"/>
        </w:rPr>
        <w:t>..</w:t>
      </w:r>
    </w:p>
    <w:p w:rsidR="00015C9D" w:rsidRPr="008C7413" w:rsidRDefault="00015C9D" w:rsidP="00015C9D">
      <w:pPr>
        <w:ind w:firstLine="435"/>
        <w:rPr>
          <w:szCs w:val="21"/>
        </w:rPr>
      </w:pPr>
      <w:r w:rsidRPr="008C7413">
        <w:rPr>
          <w:rFonts w:hint="eastAsia"/>
          <w:szCs w:val="21"/>
        </w:rPr>
        <w:t>第</w:t>
      </w:r>
      <w:r w:rsidRPr="008C7413">
        <w:rPr>
          <w:rFonts w:hint="eastAsia"/>
          <w:szCs w:val="21"/>
        </w:rPr>
        <w:t>2</w:t>
      </w:r>
      <w:r w:rsidRPr="008C7413">
        <w:rPr>
          <w:rFonts w:hint="eastAsia"/>
          <w:szCs w:val="21"/>
        </w:rPr>
        <w:t>节</w:t>
      </w:r>
      <w:r w:rsidRPr="008C7413">
        <w:rPr>
          <w:szCs w:val="21"/>
        </w:rPr>
        <w:t>非线性器件的基本特点</w:t>
      </w:r>
      <w:r w:rsidRPr="008C7413">
        <w:rPr>
          <w:rFonts w:hint="eastAsia"/>
          <w:szCs w:val="21"/>
        </w:rPr>
        <w:t>,</w:t>
      </w:r>
      <w:r w:rsidRPr="008C7413">
        <w:rPr>
          <w:rFonts w:hint="eastAsia"/>
          <w:szCs w:val="21"/>
        </w:rPr>
        <w:t>从三方面举例说明非线性器件特性的参数</w:t>
      </w:r>
      <w:r w:rsidRPr="008C7413">
        <w:rPr>
          <w:rFonts w:hint="eastAsia"/>
          <w:szCs w:val="21"/>
        </w:rPr>
        <w:t>,</w:t>
      </w:r>
      <w:r w:rsidRPr="008C7413">
        <w:rPr>
          <w:rFonts w:hint="eastAsia"/>
          <w:szCs w:val="21"/>
        </w:rPr>
        <w:t>非线性器件特性的控制变量</w:t>
      </w:r>
      <w:r w:rsidRPr="008C7413">
        <w:rPr>
          <w:rFonts w:hint="eastAsia"/>
          <w:szCs w:val="21"/>
        </w:rPr>
        <w:t>,</w:t>
      </w:r>
      <w:r w:rsidRPr="008C7413">
        <w:rPr>
          <w:rFonts w:hint="eastAsia"/>
          <w:szCs w:val="21"/>
        </w:rPr>
        <w:t>以及非线性器件不满足叠加定理</w:t>
      </w:r>
      <w:r w:rsidRPr="008C7413">
        <w:rPr>
          <w:rFonts w:hint="eastAsia"/>
          <w:szCs w:val="21"/>
        </w:rPr>
        <w:t>.</w:t>
      </w:r>
    </w:p>
    <w:p w:rsidR="00015C9D" w:rsidRPr="008C7413" w:rsidRDefault="00015C9D" w:rsidP="00015C9D">
      <w:pPr>
        <w:ind w:firstLine="435"/>
        <w:rPr>
          <w:rFonts w:hint="eastAsia"/>
          <w:szCs w:val="21"/>
        </w:rPr>
      </w:pPr>
      <w:r w:rsidRPr="008C7413">
        <w:rPr>
          <w:rFonts w:hint="eastAsia"/>
          <w:szCs w:val="21"/>
        </w:rPr>
        <w:t>第</w:t>
      </w:r>
      <w:r w:rsidRPr="008C7413">
        <w:rPr>
          <w:rFonts w:hint="eastAsia"/>
          <w:szCs w:val="21"/>
        </w:rPr>
        <w:t>3</w:t>
      </w:r>
      <w:r w:rsidRPr="008C7413">
        <w:rPr>
          <w:rFonts w:hint="eastAsia"/>
          <w:szCs w:val="21"/>
        </w:rPr>
        <w:t>节介绍了通信的传输媒质，无线电电波波段的划分，以及电磁波的传输特性。</w:t>
      </w:r>
    </w:p>
    <w:p w:rsidR="00015C9D" w:rsidRPr="008C7413" w:rsidRDefault="00015C9D" w:rsidP="00015C9D">
      <w:pPr>
        <w:ind w:firstLine="435"/>
        <w:rPr>
          <w:rFonts w:hint="eastAsia"/>
          <w:szCs w:val="21"/>
        </w:rPr>
      </w:pPr>
    </w:p>
    <w:p w:rsidR="00015C9D" w:rsidRPr="008C7413" w:rsidRDefault="00015C9D" w:rsidP="00015C9D">
      <w:pPr>
        <w:ind w:firstLine="435"/>
        <w:rPr>
          <w:rFonts w:hint="eastAsia"/>
          <w:b/>
          <w:szCs w:val="21"/>
        </w:rPr>
      </w:pPr>
      <w:r w:rsidRPr="008C7413">
        <w:rPr>
          <w:rFonts w:hint="eastAsia"/>
          <w:b/>
          <w:szCs w:val="21"/>
        </w:rPr>
        <w:lastRenderedPageBreak/>
        <w:t>（三）考核知识点</w:t>
      </w:r>
    </w:p>
    <w:p w:rsidR="00015C9D" w:rsidRPr="008C7413" w:rsidRDefault="00015C9D" w:rsidP="00015C9D">
      <w:pPr>
        <w:ind w:firstLine="435"/>
        <w:rPr>
          <w:rFonts w:hint="eastAsia"/>
          <w:szCs w:val="21"/>
        </w:rPr>
      </w:pPr>
      <w:r w:rsidRPr="008C7413">
        <w:rPr>
          <w:rFonts w:hint="eastAsia"/>
          <w:szCs w:val="21"/>
        </w:rPr>
        <w:t xml:space="preserve">1. </w:t>
      </w:r>
      <w:r w:rsidRPr="008C7413">
        <w:rPr>
          <w:szCs w:val="21"/>
        </w:rPr>
        <w:t>非线性电子线路</w:t>
      </w:r>
      <w:r w:rsidRPr="008C7413">
        <w:rPr>
          <w:rFonts w:hint="eastAsia"/>
          <w:szCs w:val="21"/>
        </w:rPr>
        <w:t>在现代通信系统中的应用</w:t>
      </w:r>
      <w:r w:rsidRPr="008C7413">
        <w:rPr>
          <w:rFonts w:hint="eastAsia"/>
          <w:szCs w:val="21"/>
        </w:rPr>
        <w:t>.</w:t>
      </w:r>
    </w:p>
    <w:p w:rsidR="00015C9D" w:rsidRPr="008C7413" w:rsidRDefault="00015C9D" w:rsidP="00015C9D">
      <w:pPr>
        <w:ind w:firstLine="435"/>
        <w:rPr>
          <w:rFonts w:hint="eastAsia"/>
          <w:szCs w:val="21"/>
        </w:rPr>
      </w:pPr>
      <w:r w:rsidRPr="008C7413">
        <w:rPr>
          <w:rFonts w:hint="eastAsia"/>
          <w:szCs w:val="21"/>
        </w:rPr>
        <w:t xml:space="preserve">2. </w:t>
      </w:r>
      <w:r w:rsidRPr="008C7413">
        <w:rPr>
          <w:rFonts w:hint="eastAsia"/>
          <w:szCs w:val="21"/>
        </w:rPr>
        <w:t>无线通信系统的框架</w:t>
      </w:r>
    </w:p>
    <w:p w:rsidR="00015C9D" w:rsidRPr="008C7413" w:rsidRDefault="00015C9D" w:rsidP="00015C9D">
      <w:pPr>
        <w:ind w:firstLine="435"/>
        <w:rPr>
          <w:rFonts w:hint="eastAsia"/>
          <w:szCs w:val="21"/>
        </w:rPr>
      </w:pPr>
    </w:p>
    <w:p w:rsidR="00015C9D" w:rsidRPr="008C7413" w:rsidRDefault="00015C9D" w:rsidP="00015C9D">
      <w:pPr>
        <w:ind w:firstLine="435"/>
        <w:rPr>
          <w:rFonts w:hint="eastAsia"/>
          <w:b/>
          <w:szCs w:val="21"/>
        </w:rPr>
      </w:pPr>
      <w:r w:rsidRPr="008C7413">
        <w:rPr>
          <w:rFonts w:hint="eastAsia"/>
          <w:b/>
          <w:szCs w:val="21"/>
        </w:rPr>
        <w:t>（四）考核要求</w:t>
      </w:r>
    </w:p>
    <w:p w:rsidR="00015C9D" w:rsidRPr="008C7413" w:rsidRDefault="00015C9D" w:rsidP="00015C9D">
      <w:pPr>
        <w:ind w:firstLine="435"/>
        <w:rPr>
          <w:rFonts w:hint="eastAsia"/>
          <w:szCs w:val="21"/>
        </w:rPr>
      </w:pPr>
      <w:r w:rsidRPr="008C7413">
        <w:rPr>
          <w:rFonts w:hint="eastAsia"/>
          <w:szCs w:val="21"/>
        </w:rPr>
        <w:t xml:space="preserve">1.  </w:t>
      </w:r>
      <w:r w:rsidRPr="008C7413">
        <w:rPr>
          <w:rFonts w:hint="eastAsia"/>
          <w:szCs w:val="21"/>
        </w:rPr>
        <w:t>识记：无线通信系统的组成</w:t>
      </w:r>
      <w:r w:rsidRPr="008C7413">
        <w:rPr>
          <w:rFonts w:hint="eastAsia"/>
          <w:szCs w:val="21"/>
        </w:rPr>
        <w:t>,</w:t>
      </w:r>
    </w:p>
    <w:p w:rsidR="00015C9D" w:rsidRPr="008C7413" w:rsidRDefault="00015C9D" w:rsidP="00015C9D">
      <w:pPr>
        <w:ind w:firstLine="435"/>
        <w:rPr>
          <w:rFonts w:hint="eastAsia"/>
          <w:szCs w:val="21"/>
        </w:rPr>
      </w:pPr>
      <w:r w:rsidRPr="008C7413">
        <w:rPr>
          <w:rFonts w:hint="eastAsia"/>
          <w:szCs w:val="21"/>
        </w:rPr>
        <w:t xml:space="preserve">2.  </w:t>
      </w:r>
      <w:r w:rsidRPr="008C7413">
        <w:rPr>
          <w:rFonts w:hint="eastAsia"/>
          <w:szCs w:val="21"/>
        </w:rPr>
        <w:t>识记</w:t>
      </w:r>
      <w:r w:rsidRPr="008C7413">
        <w:rPr>
          <w:rFonts w:hint="eastAsia"/>
          <w:szCs w:val="21"/>
        </w:rPr>
        <w:t>:</w:t>
      </w:r>
      <w:r w:rsidRPr="008C7413">
        <w:rPr>
          <w:rFonts w:hint="eastAsia"/>
          <w:szCs w:val="21"/>
        </w:rPr>
        <w:t>通信系统中信号的变换和处理中的术语</w:t>
      </w:r>
      <w:r w:rsidRPr="008C7413">
        <w:rPr>
          <w:rFonts w:hint="eastAsia"/>
          <w:szCs w:val="21"/>
        </w:rPr>
        <w:t>.</w:t>
      </w:r>
    </w:p>
    <w:p w:rsidR="00015C9D" w:rsidRPr="008C7413" w:rsidRDefault="00015C9D" w:rsidP="00015C9D">
      <w:pPr>
        <w:numPr>
          <w:ilvl w:val="0"/>
          <w:numId w:val="5"/>
        </w:numPr>
        <w:rPr>
          <w:rFonts w:hint="eastAsia"/>
          <w:szCs w:val="21"/>
        </w:rPr>
      </w:pPr>
      <w:r w:rsidRPr="008C7413">
        <w:rPr>
          <w:rFonts w:hint="eastAsia"/>
          <w:szCs w:val="21"/>
        </w:rPr>
        <w:t>识记</w:t>
      </w:r>
      <w:r w:rsidRPr="008C7413">
        <w:rPr>
          <w:rFonts w:hint="eastAsia"/>
          <w:szCs w:val="21"/>
        </w:rPr>
        <w:t>:</w:t>
      </w:r>
      <w:r w:rsidRPr="008C7413">
        <w:rPr>
          <w:szCs w:val="21"/>
        </w:rPr>
        <w:t>非线性器件的基本特点</w:t>
      </w:r>
    </w:p>
    <w:p w:rsidR="00015C9D" w:rsidRPr="008C7413" w:rsidRDefault="00015C9D" w:rsidP="00015C9D">
      <w:pPr>
        <w:ind w:firstLine="435"/>
        <w:rPr>
          <w:rFonts w:hint="eastAsia"/>
          <w:szCs w:val="21"/>
        </w:rPr>
      </w:pPr>
    </w:p>
    <w:p w:rsidR="00015C9D" w:rsidRPr="008C7413" w:rsidRDefault="00015C9D" w:rsidP="00015C9D">
      <w:pPr>
        <w:jc w:val="center"/>
        <w:rPr>
          <w:rFonts w:hint="eastAsia"/>
          <w:b/>
          <w:szCs w:val="21"/>
        </w:rPr>
      </w:pPr>
      <w:r w:rsidRPr="008C7413">
        <w:rPr>
          <w:rFonts w:hint="eastAsia"/>
          <w:b/>
          <w:szCs w:val="21"/>
        </w:rPr>
        <w:t>第</w:t>
      </w:r>
      <w:r w:rsidRPr="008C7413">
        <w:rPr>
          <w:rFonts w:hint="eastAsia"/>
          <w:b/>
          <w:szCs w:val="21"/>
        </w:rPr>
        <w:t>1</w:t>
      </w:r>
      <w:r w:rsidRPr="008C7413">
        <w:rPr>
          <w:rFonts w:hint="eastAsia"/>
          <w:b/>
          <w:szCs w:val="21"/>
        </w:rPr>
        <w:t>章</w:t>
      </w:r>
      <w:r w:rsidRPr="008C7413">
        <w:rPr>
          <w:rFonts w:hint="eastAsia"/>
          <w:b/>
          <w:szCs w:val="21"/>
        </w:rPr>
        <w:t xml:space="preserve">  </w:t>
      </w:r>
      <w:r w:rsidRPr="008C7413">
        <w:rPr>
          <w:rFonts w:hint="eastAsia"/>
          <w:b/>
          <w:szCs w:val="21"/>
        </w:rPr>
        <w:t>功率电子线路</w:t>
      </w:r>
    </w:p>
    <w:p w:rsidR="00015C9D" w:rsidRPr="008C7413" w:rsidRDefault="00015C9D" w:rsidP="00015C9D">
      <w:pPr>
        <w:numPr>
          <w:ilvl w:val="0"/>
          <w:numId w:val="2"/>
        </w:numPr>
        <w:rPr>
          <w:rFonts w:hint="eastAsia"/>
          <w:b/>
          <w:szCs w:val="21"/>
        </w:rPr>
      </w:pPr>
      <w:r w:rsidRPr="008C7413">
        <w:rPr>
          <w:rFonts w:hint="eastAsia"/>
          <w:b/>
          <w:szCs w:val="21"/>
        </w:rPr>
        <w:t>学习目的与要求</w:t>
      </w:r>
    </w:p>
    <w:p w:rsidR="00015C9D" w:rsidRPr="008C7413" w:rsidRDefault="00015C9D" w:rsidP="00015C9D">
      <w:pPr>
        <w:numPr>
          <w:ilvl w:val="0"/>
          <w:numId w:val="6"/>
        </w:numPr>
        <w:rPr>
          <w:rFonts w:hint="eastAsia"/>
          <w:szCs w:val="21"/>
        </w:rPr>
      </w:pPr>
      <w:r w:rsidRPr="008C7413">
        <w:rPr>
          <w:szCs w:val="21"/>
        </w:rPr>
        <w:t>掌握功率放大器的电路组成、工作原理、性能特点</w:t>
      </w:r>
    </w:p>
    <w:p w:rsidR="00015C9D" w:rsidRPr="008C7413" w:rsidRDefault="00015C9D" w:rsidP="00015C9D">
      <w:pPr>
        <w:numPr>
          <w:ilvl w:val="0"/>
          <w:numId w:val="6"/>
        </w:numPr>
        <w:rPr>
          <w:rFonts w:hint="eastAsia"/>
          <w:szCs w:val="21"/>
        </w:rPr>
      </w:pPr>
      <w:r w:rsidRPr="008C7413">
        <w:rPr>
          <w:rFonts w:hint="eastAsia"/>
          <w:szCs w:val="21"/>
        </w:rPr>
        <w:t>了解常用集成功率放大器如</w:t>
      </w:r>
      <w:r w:rsidRPr="008C7413">
        <w:rPr>
          <w:rFonts w:hint="eastAsia"/>
          <w:szCs w:val="21"/>
        </w:rPr>
        <w:t>LM380</w:t>
      </w:r>
      <w:r w:rsidRPr="008C7413">
        <w:rPr>
          <w:rFonts w:hint="eastAsia"/>
          <w:szCs w:val="21"/>
        </w:rPr>
        <w:t>的应用</w:t>
      </w:r>
    </w:p>
    <w:p w:rsidR="00015C9D" w:rsidRPr="008C7413" w:rsidRDefault="00015C9D" w:rsidP="00015C9D">
      <w:pPr>
        <w:numPr>
          <w:ilvl w:val="0"/>
          <w:numId w:val="6"/>
        </w:numPr>
        <w:rPr>
          <w:rFonts w:hint="eastAsia"/>
          <w:szCs w:val="21"/>
        </w:rPr>
      </w:pPr>
      <w:r w:rsidRPr="008C7413">
        <w:rPr>
          <w:rFonts w:hint="eastAsia"/>
          <w:szCs w:val="21"/>
        </w:rPr>
        <w:t>了解</w:t>
      </w:r>
      <w:r w:rsidRPr="008C7413">
        <w:rPr>
          <w:szCs w:val="21"/>
        </w:rPr>
        <w:t>功率合成</w:t>
      </w:r>
      <w:r w:rsidRPr="008C7413">
        <w:rPr>
          <w:rFonts w:hint="eastAsia"/>
          <w:szCs w:val="21"/>
        </w:rPr>
        <w:t>电路的作用及实际应用</w:t>
      </w:r>
    </w:p>
    <w:p w:rsidR="00015C9D" w:rsidRPr="008C7413" w:rsidRDefault="00015C9D" w:rsidP="00015C9D">
      <w:pPr>
        <w:numPr>
          <w:ilvl w:val="0"/>
          <w:numId w:val="6"/>
        </w:numPr>
        <w:rPr>
          <w:rFonts w:hint="eastAsia"/>
          <w:szCs w:val="21"/>
        </w:rPr>
      </w:pPr>
      <w:r w:rsidRPr="008C7413">
        <w:rPr>
          <w:rFonts w:hint="eastAsia"/>
          <w:szCs w:val="21"/>
        </w:rPr>
        <w:t>了解</w:t>
      </w:r>
      <w:r w:rsidRPr="008C7413">
        <w:rPr>
          <w:szCs w:val="21"/>
        </w:rPr>
        <w:t>整流</w:t>
      </w:r>
      <w:r w:rsidRPr="008C7413">
        <w:rPr>
          <w:rFonts w:hint="eastAsia"/>
          <w:szCs w:val="21"/>
        </w:rPr>
        <w:t>与稳压电路在电源变换中的作用</w:t>
      </w:r>
    </w:p>
    <w:p w:rsidR="00015C9D" w:rsidRPr="008C7413" w:rsidRDefault="00015C9D" w:rsidP="00015C9D">
      <w:pPr>
        <w:numPr>
          <w:ilvl w:val="0"/>
          <w:numId w:val="6"/>
        </w:numPr>
        <w:rPr>
          <w:rFonts w:hint="eastAsia"/>
          <w:szCs w:val="21"/>
        </w:rPr>
      </w:pPr>
      <w:r w:rsidRPr="008C7413">
        <w:rPr>
          <w:rFonts w:hint="eastAsia"/>
          <w:szCs w:val="21"/>
        </w:rPr>
        <w:t>掌握几种整流电路的原理及电路波形的对比</w:t>
      </w:r>
    </w:p>
    <w:p w:rsidR="00015C9D" w:rsidRPr="008C7413" w:rsidRDefault="00015C9D" w:rsidP="00015C9D">
      <w:pPr>
        <w:numPr>
          <w:ilvl w:val="0"/>
          <w:numId w:val="6"/>
        </w:numPr>
        <w:rPr>
          <w:rFonts w:hint="eastAsia"/>
          <w:szCs w:val="21"/>
        </w:rPr>
      </w:pPr>
      <w:r w:rsidRPr="008C7413">
        <w:rPr>
          <w:rFonts w:hint="eastAsia"/>
          <w:szCs w:val="21"/>
        </w:rPr>
        <w:t>掌握</w:t>
      </w:r>
      <w:r w:rsidRPr="008C7413">
        <w:rPr>
          <w:szCs w:val="21"/>
        </w:rPr>
        <w:t>稳压电源基本电路和工作原理</w:t>
      </w:r>
    </w:p>
    <w:p w:rsidR="00015C9D" w:rsidRPr="008C7413" w:rsidRDefault="00015C9D" w:rsidP="00015C9D">
      <w:pPr>
        <w:ind w:firstLine="435"/>
        <w:rPr>
          <w:rFonts w:hint="eastAsia"/>
          <w:b/>
          <w:szCs w:val="21"/>
        </w:rPr>
      </w:pPr>
      <w:r w:rsidRPr="008C7413">
        <w:rPr>
          <w:rFonts w:hint="eastAsia"/>
          <w:b/>
          <w:szCs w:val="21"/>
        </w:rPr>
        <w:t>（二）课程内容</w:t>
      </w:r>
    </w:p>
    <w:p w:rsidR="00015C9D" w:rsidRPr="008C7413" w:rsidRDefault="00015C9D" w:rsidP="00015C9D">
      <w:pPr>
        <w:ind w:leftChars="300" w:left="630" w:firstLineChars="7" w:firstLine="15"/>
        <w:rPr>
          <w:rFonts w:ascii="Verdana" w:hAnsi="Verdana" w:hint="eastAsia"/>
          <w:szCs w:val="21"/>
        </w:rPr>
      </w:pPr>
      <w:r w:rsidRPr="008C7413">
        <w:rPr>
          <w:rFonts w:ascii="Verdana" w:hAnsi="Verdana"/>
          <w:szCs w:val="21"/>
        </w:rPr>
        <w:t>第</w:t>
      </w:r>
      <w:r w:rsidRPr="008C7413">
        <w:rPr>
          <w:rFonts w:ascii="Verdana" w:hAnsi="Verdana"/>
          <w:szCs w:val="21"/>
        </w:rPr>
        <w:t>1</w:t>
      </w:r>
      <w:r w:rsidRPr="008C7413">
        <w:rPr>
          <w:rFonts w:ascii="Verdana" w:hAnsi="Verdana"/>
          <w:szCs w:val="21"/>
        </w:rPr>
        <w:t>章</w:t>
      </w:r>
      <w:r w:rsidRPr="008C7413">
        <w:rPr>
          <w:rFonts w:ascii="Verdana" w:hAnsi="Verdana"/>
          <w:szCs w:val="21"/>
        </w:rPr>
        <w:t xml:space="preserve"> </w:t>
      </w:r>
      <w:r w:rsidRPr="008C7413">
        <w:rPr>
          <w:rFonts w:ascii="Verdana" w:hAnsi="Verdana"/>
          <w:szCs w:val="21"/>
        </w:rPr>
        <w:t>功率电子线路</w:t>
      </w:r>
      <w:r w:rsidRPr="008C7413">
        <w:rPr>
          <w:rFonts w:ascii="Verdana" w:hAnsi="Verdana"/>
          <w:szCs w:val="21"/>
        </w:rPr>
        <w:br/>
        <w:t xml:space="preserve">1.1 </w:t>
      </w:r>
      <w:r w:rsidRPr="008C7413">
        <w:rPr>
          <w:rFonts w:ascii="Verdana" w:hAnsi="Verdana"/>
          <w:szCs w:val="21"/>
        </w:rPr>
        <w:t>功率电子线路概述</w:t>
      </w:r>
      <w:r w:rsidRPr="008C7413">
        <w:rPr>
          <w:rFonts w:ascii="Verdana" w:hAnsi="Verdana"/>
          <w:szCs w:val="21"/>
        </w:rPr>
        <w:br/>
      </w:r>
      <w:smartTag w:uri="urn:schemas-microsoft-com:office:smarttags" w:element="chsdate">
        <w:smartTagPr>
          <w:attr w:name="IsROCDate" w:val="False"/>
          <w:attr w:name="IsLunarDate" w:val="False"/>
          <w:attr w:name="Day" w:val="30"/>
          <w:attr w:name="Month" w:val="12"/>
          <w:attr w:name="Year" w:val="1899"/>
        </w:smartTagPr>
        <w:r w:rsidRPr="008C7413">
          <w:rPr>
            <w:rFonts w:ascii="Verdana" w:hAnsi="Verdana"/>
            <w:szCs w:val="21"/>
          </w:rPr>
          <w:t>1.1.1</w:t>
        </w:r>
      </w:smartTag>
      <w:r w:rsidRPr="008C7413">
        <w:rPr>
          <w:rFonts w:ascii="Verdana" w:hAnsi="Verdana"/>
          <w:szCs w:val="21"/>
        </w:rPr>
        <w:t xml:space="preserve"> </w:t>
      </w:r>
      <w:r w:rsidRPr="008C7413">
        <w:rPr>
          <w:rFonts w:ascii="Verdana" w:hAnsi="Verdana"/>
          <w:szCs w:val="21"/>
        </w:rPr>
        <w:t>功率放大器</w:t>
      </w:r>
      <w:r w:rsidRPr="008C7413">
        <w:rPr>
          <w:rFonts w:ascii="Verdana" w:hAnsi="Verdana"/>
          <w:szCs w:val="21"/>
        </w:rPr>
        <w:br/>
        <w:t xml:space="preserve">1.1.2 </w:t>
      </w:r>
      <w:r w:rsidRPr="008C7413">
        <w:rPr>
          <w:rFonts w:ascii="Verdana" w:hAnsi="Verdana"/>
          <w:szCs w:val="21"/>
        </w:rPr>
        <w:t>电源变换电路</w:t>
      </w:r>
      <w:r w:rsidRPr="008C7413">
        <w:rPr>
          <w:rFonts w:ascii="Verdana" w:hAnsi="Verdana"/>
          <w:szCs w:val="21"/>
        </w:rPr>
        <w:br/>
        <w:t xml:space="preserve">1.1.3 </w:t>
      </w:r>
      <w:r w:rsidRPr="008C7413">
        <w:rPr>
          <w:rFonts w:ascii="Verdana" w:hAnsi="Verdana"/>
          <w:szCs w:val="21"/>
        </w:rPr>
        <w:t>功率器件</w:t>
      </w:r>
      <w:r w:rsidRPr="008C7413">
        <w:rPr>
          <w:rFonts w:ascii="Verdana" w:hAnsi="Verdana"/>
          <w:szCs w:val="21"/>
        </w:rPr>
        <w:br/>
        <w:t xml:space="preserve">1.2 </w:t>
      </w:r>
      <w:r w:rsidRPr="008C7413">
        <w:rPr>
          <w:rFonts w:ascii="Verdana" w:hAnsi="Verdana"/>
          <w:szCs w:val="21"/>
        </w:rPr>
        <w:t>功率放大器的电路组成和工作特性</w:t>
      </w:r>
      <w:r w:rsidRPr="008C7413">
        <w:rPr>
          <w:rFonts w:ascii="Verdana" w:hAnsi="Verdana"/>
          <w:szCs w:val="21"/>
        </w:rPr>
        <w:br/>
        <w:t xml:space="preserve">1.2.1 </w:t>
      </w:r>
      <w:r w:rsidRPr="008C7413">
        <w:rPr>
          <w:rFonts w:ascii="Verdana" w:hAnsi="Verdana"/>
          <w:szCs w:val="21"/>
        </w:rPr>
        <w:t>从一个例子讲起</w:t>
      </w:r>
      <w:r w:rsidRPr="008C7413">
        <w:rPr>
          <w:rFonts w:ascii="Verdana" w:hAnsi="Verdana"/>
          <w:szCs w:val="21"/>
        </w:rPr>
        <w:br/>
        <w:t xml:space="preserve">1.2.2 </w:t>
      </w:r>
      <w:r w:rsidRPr="008C7413">
        <w:rPr>
          <w:rFonts w:ascii="Verdana" w:hAnsi="Verdana"/>
          <w:szCs w:val="21"/>
        </w:rPr>
        <w:t>甲类、乙类功率放大器的电路组成及其功率性能</w:t>
      </w:r>
      <w:r w:rsidRPr="008C7413">
        <w:rPr>
          <w:rFonts w:ascii="Verdana" w:hAnsi="Verdana"/>
          <w:szCs w:val="21"/>
        </w:rPr>
        <w:br/>
        <w:t xml:space="preserve">1.2.3 </w:t>
      </w:r>
      <w:r w:rsidRPr="008C7413">
        <w:rPr>
          <w:rFonts w:ascii="Verdana" w:hAnsi="Verdana"/>
          <w:szCs w:val="21"/>
        </w:rPr>
        <w:t>乙类互补推挽放大器实际电路</w:t>
      </w:r>
      <w:r w:rsidRPr="008C7413">
        <w:rPr>
          <w:rFonts w:ascii="Verdana" w:hAnsi="Verdana"/>
          <w:szCs w:val="21"/>
        </w:rPr>
        <w:br/>
        <w:t xml:space="preserve">1.3 </w:t>
      </w:r>
      <w:r w:rsidRPr="008C7413">
        <w:rPr>
          <w:rFonts w:ascii="Verdana" w:hAnsi="Verdana"/>
          <w:szCs w:val="21"/>
        </w:rPr>
        <w:t>集成功率放大器</w:t>
      </w:r>
      <w:r w:rsidRPr="008C7413">
        <w:rPr>
          <w:rFonts w:ascii="Verdana" w:hAnsi="Verdana"/>
          <w:szCs w:val="21"/>
        </w:rPr>
        <w:br/>
        <w:t>1.3.1 LM380</w:t>
      </w:r>
      <w:r w:rsidRPr="008C7413">
        <w:rPr>
          <w:rFonts w:ascii="Verdana" w:hAnsi="Verdana"/>
          <w:szCs w:val="21"/>
        </w:rPr>
        <w:t>集成功率放大器</w:t>
      </w:r>
      <w:r w:rsidRPr="008C7413">
        <w:rPr>
          <w:rFonts w:ascii="Verdana" w:hAnsi="Verdana"/>
          <w:szCs w:val="21"/>
        </w:rPr>
        <w:br/>
        <w:t xml:space="preserve">1.3.2 </w:t>
      </w:r>
      <w:r w:rsidRPr="008C7413">
        <w:rPr>
          <w:rFonts w:ascii="Verdana" w:hAnsi="Verdana"/>
          <w:szCs w:val="21"/>
        </w:rPr>
        <w:t>功率运算放大器</w:t>
      </w:r>
      <w:r w:rsidRPr="008C7413">
        <w:rPr>
          <w:rFonts w:ascii="Verdana" w:hAnsi="Verdana"/>
          <w:szCs w:val="21"/>
        </w:rPr>
        <w:br/>
        <w:t>1.3.3 MOS</w:t>
      </w:r>
      <w:r w:rsidRPr="008C7413">
        <w:rPr>
          <w:rFonts w:ascii="Verdana" w:hAnsi="Verdana"/>
          <w:szCs w:val="21"/>
        </w:rPr>
        <w:t>管集成功率放大器</w:t>
      </w:r>
      <w:r w:rsidRPr="008C7413">
        <w:rPr>
          <w:rFonts w:ascii="Verdana" w:hAnsi="Verdana"/>
          <w:szCs w:val="21"/>
        </w:rPr>
        <w:br/>
        <w:t xml:space="preserve">1.3.4 </w:t>
      </w:r>
      <w:r w:rsidRPr="008C7413">
        <w:rPr>
          <w:rFonts w:ascii="Verdana" w:hAnsi="Verdana"/>
          <w:szCs w:val="21"/>
        </w:rPr>
        <w:t>桥式功率放大器</w:t>
      </w:r>
      <w:r w:rsidRPr="008C7413">
        <w:rPr>
          <w:rFonts w:ascii="Verdana" w:hAnsi="Verdana"/>
          <w:szCs w:val="21"/>
        </w:rPr>
        <w:br/>
        <w:t xml:space="preserve">1.3.5 </w:t>
      </w:r>
      <w:r w:rsidRPr="008C7413">
        <w:rPr>
          <w:rFonts w:ascii="Verdana" w:hAnsi="Verdana"/>
          <w:szCs w:val="21"/>
        </w:rPr>
        <w:t>集成</w:t>
      </w:r>
      <w:r w:rsidRPr="008C7413">
        <w:rPr>
          <w:rFonts w:ascii="Verdana" w:hAnsi="Verdana"/>
          <w:szCs w:val="21"/>
        </w:rPr>
        <w:t>Class D</w:t>
      </w:r>
      <w:r w:rsidRPr="008C7413">
        <w:rPr>
          <w:rFonts w:ascii="Verdana" w:hAnsi="Verdana"/>
          <w:szCs w:val="21"/>
        </w:rPr>
        <w:t>音频功率放大器</w:t>
      </w:r>
      <w:r w:rsidRPr="008C7413">
        <w:rPr>
          <w:rFonts w:ascii="Verdana" w:hAnsi="Verdana"/>
          <w:szCs w:val="21"/>
        </w:rPr>
        <w:br/>
        <w:t xml:space="preserve">1.4 </w:t>
      </w:r>
      <w:r w:rsidRPr="008C7413">
        <w:rPr>
          <w:rFonts w:ascii="Verdana" w:hAnsi="Verdana"/>
          <w:szCs w:val="21"/>
        </w:rPr>
        <w:t>功率合成技术</w:t>
      </w:r>
      <w:r w:rsidRPr="008C7413">
        <w:rPr>
          <w:rFonts w:ascii="Verdana" w:hAnsi="Verdana"/>
          <w:szCs w:val="21"/>
        </w:rPr>
        <w:br/>
        <w:t xml:space="preserve">1.4.1 </w:t>
      </w:r>
      <w:r w:rsidRPr="008C7413">
        <w:rPr>
          <w:rFonts w:ascii="Verdana" w:hAnsi="Verdana"/>
          <w:szCs w:val="21"/>
        </w:rPr>
        <w:t>功率合成电路的作用</w:t>
      </w:r>
      <w:r w:rsidRPr="008C7413">
        <w:rPr>
          <w:rFonts w:ascii="Verdana" w:hAnsi="Verdana"/>
          <w:szCs w:val="21"/>
        </w:rPr>
        <w:br/>
        <w:t xml:space="preserve">1.4.2 </w:t>
      </w:r>
      <w:r w:rsidRPr="008C7413">
        <w:rPr>
          <w:rFonts w:ascii="Verdana" w:hAnsi="Verdana"/>
          <w:szCs w:val="21"/>
        </w:rPr>
        <w:t>传输线变压器</w:t>
      </w:r>
      <w:r w:rsidRPr="008C7413">
        <w:rPr>
          <w:rFonts w:ascii="Verdana" w:hAnsi="Verdana"/>
          <w:szCs w:val="21"/>
        </w:rPr>
        <w:br/>
        <w:t xml:space="preserve">1.4.3 </w:t>
      </w:r>
      <w:r w:rsidRPr="008C7413">
        <w:rPr>
          <w:rFonts w:ascii="Verdana" w:hAnsi="Verdana"/>
          <w:szCs w:val="21"/>
        </w:rPr>
        <w:t>用传输线变压器构成的魔</w:t>
      </w:r>
      <w:r w:rsidRPr="008C7413">
        <w:rPr>
          <w:rFonts w:ascii="Verdana" w:hAnsi="Verdana"/>
          <w:szCs w:val="21"/>
        </w:rPr>
        <w:t>T</w:t>
      </w:r>
      <w:r w:rsidRPr="008C7413">
        <w:rPr>
          <w:rFonts w:ascii="Verdana" w:hAnsi="Verdana"/>
          <w:szCs w:val="21"/>
        </w:rPr>
        <w:t>混合网络</w:t>
      </w:r>
      <w:r w:rsidRPr="008C7413">
        <w:rPr>
          <w:rFonts w:ascii="Verdana" w:hAnsi="Verdana"/>
          <w:szCs w:val="21"/>
        </w:rPr>
        <w:br/>
        <w:t xml:space="preserve">1.5 </w:t>
      </w:r>
      <w:r w:rsidRPr="008C7413">
        <w:rPr>
          <w:rFonts w:ascii="Verdana" w:hAnsi="Verdana"/>
          <w:szCs w:val="21"/>
        </w:rPr>
        <w:t>整流电路</w:t>
      </w:r>
      <w:r w:rsidRPr="008C7413">
        <w:rPr>
          <w:rFonts w:ascii="Verdana" w:hAnsi="Verdana"/>
          <w:szCs w:val="21"/>
        </w:rPr>
        <w:br/>
        <w:t xml:space="preserve">1.5.1 </w:t>
      </w:r>
      <w:r w:rsidRPr="008C7413">
        <w:rPr>
          <w:rFonts w:ascii="Verdana" w:hAnsi="Verdana"/>
          <w:szCs w:val="21"/>
        </w:rPr>
        <w:t>二极管整流电路</w:t>
      </w:r>
      <w:r w:rsidRPr="008C7413">
        <w:rPr>
          <w:rFonts w:ascii="Verdana" w:hAnsi="Verdana"/>
          <w:szCs w:val="21"/>
        </w:rPr>
        <w:br/>
        <w:t xml:space="preserve">1.5.2 </w:t>
      </w:r>
      <w:r w:rsidRPr="008C7413">
        <w:rPr>
          <w:rFonts w:ascii="Verdana" w:hAnsi="Verdana"/>
          <w:szCs w:val="21"/>
        </w:rPr>
        <w:t>三极管整流电路</w:t>
      </w:r>
      <w:r w:rsidRPr="008C7413">
        <w:rPr>
          <w:rFonts w:ascii="Verdana" w:hAnsi="Verdana"/>
          <w:szCs w:val="21"/>
        </w:rPr>
        <w:br/>
        <w:t xml:space="preserve">1.5.3 </w:t>
      </w:r>
      <w:r w:rsidRPr="008C7413">
        <w:rPr>
          <w:rFonts w:ascii="Verdana" w:hAnsi="Verdana"/>
          <w:szCs w:val="21"/>
        </w:rPr>
        <w:t>可控整流电路</w:t>
      </w:r>
      <w:r w:rsidRPr="008C7413">
        <w:rPr>
          <w:rFonts w:ascii="Verdana" w:hAnsi="Verdana"/>
          <w:szCs w:val="21"/>
        </w:rPr>
        <w:br/>
        <w:t xml:space="preserve">1.6 </w:t>
      </w:r>
      <w:r w:rsidRPr="008C7413">
        <w:rPr>
          <w:rFonts w:ascii="Verdana" w:hAnsi="Verdana"/>
          <w:szCs w:val="21"/>
        </w:rPr>
        <w:t>稳压电路</w:t>
      </w:r>
      <w:r w:rsidRPr="008C7413">
        <w:rPr>
          <w:rFonts w:ascii="Verdana" w:hAnsi="Verdana"/>
          <w:szCs w:val="21"/>
        </w:rPr>
        <w:br/>
        <w:t xml:space="preserve">1.6.1 </w:t>
      </w:r>
      <w:r w:rsidRPr="008C7413">
        <w:rPr>
          <w:rFonts w:ascii="Verdana" w:hAnsi="Verdana"/>
          <w:szCs w:val="21"/>
        </w:rPr>
        <w:t>串联稳压电路</w:t>
      </w:r>
      <w:r w:rsidRPr="008C7413">
        <w:rPr>
          <w:rFonts w:ascii="Verdana" w:hAnsi="Verdana"/>
          <w:szCs w:val="21"/>
        </w:rPr>
        <w:br/>
        <w:t xml:space="preserve">1.6.2 </w:t>
      </w:r>
      <w:r w:rsidRPr="008C7413">
        <w:rPr>
          <w:rFonts w:ascii="Verdana" w:hAnsi="Verdana"/>
          <w:szCs w:val="21"/>
        </w:rPr>
        <w:t>低压差线性稳压电路</w:t>
      </w:r>
      <w:r w:rsidRPr="008C7413">
        <w:rPr>
          <w:rFonts w:ascii="Verdana" w:hAnsi="Verdana"/>
          <w:szCs w:val="21"/>
        </w:rPr>
        <w:br/>
      </w:r>
      <w:r w:rsidRPr="008C7413">
        <w:rPr>
          <w:rFonts w:ascii="Verdana" w:hAnsi="Verdana"/>
          <w:szCs w:val="21"/>
        </w:rPr>
        <w:lastRenderedPageBreak/>
        <w:t xml:space="preserve">1.6.3 </w:t>
      </w:r>
      <w:r w:rsidRPr="008C7413">
        <w:rPr>
          <w:rFonts w:ascii="Verdana" w:hAnsi="Verdana"/>
          <w:szCs w:val="21"/>
        </w:rPr>
        <w:t>开关稳压电路</w:t>
      </w:r>
      <w:r w:rsidRPr="008C7413">
        <w:rPr>
          <w:rFonts w:ascii="Verdana" w:hAnsi="Verdana"/>
          <w:szCs w:val="21"/>
        </w:rPr>
        <w:br/>
        <w:t>1.6.4 LDO</w:t>
      </w:r>
      <w:r w:rsidRPr="008C7413">
        <w:rPr>
          <w:rFonts w:ascii="Verdana" w:hAnsi="Verdana"/>
          <w:szCs w:val="21"/>
        </w:rPr>
        <w:t>与开关稳压电路的比较</w:t>
      </w:r>
    </w:p>
    <w:p w:rsidR="00015C9D" w:rsidRPr="008C7413" w:rsidRDefault="00015C9D" w:rsidP="00015C9D">
      <w:pPr>
        <w:ind w:firstLineChars="200" w:firstLine="420"/>
        <w:rPr>
          <w:rFonts w:hint="eastAsia"/>
          <w:szCs w:val="21"/>
        </w:rPr>
      </w:pPr>
      <w:r w:rsidRPr="008C7413">
        <w:rPr>
          <w:rFonts w:hint="eastAsia"/>
          <w:szCs w:val="21"/>
        </w:rPr>
        <w:t>1</w:t>
      </w:r>
      <w:r w:rsidRPr="008C7413">
        <w:rPr>
          <w:rFonts w:hint="eastAsia"/>
          <w:szCs w:val="21"/>
        </w:rPr>
        <w:t>．</w:t>
      </w:r>
      <w:r w:rsidRPr="008C7413">
        <w:rPr>
          <w:rFonts w:hint="eastAsia"/>
          <w:szCs w:val="21"/>
        </w:rPr>
        <w:t>2-1</w:t>
      </w:r>
      <w:r w:rsidRPr="008C7413">
        <w:rPr>
          <w:rFonts w:hint="eastAsia"/>
          <w:szCs w:val="21"/>
        </w:rPr>
        <w:t>．</w:t>
      </w:r>
      <w:r w:rsidRPr="008C7413">
        <w:rPr>
          <w:rFonts w:hint="eastAsia"/>
          <w:szCs w:val="21"/>
        </w:rPr>
        <w:t>3</w:t>
      </w:r>
      <w:r w:rsidRPr="008C7413">
        <w:rPr>
          <w:rFonts w:hint="eastAsia"/>
          <w:szCs w:val="21"/>
        </w:rPr>
        <w:t>这两节讨论了功率放大器的工作原理、电路结构以及性能分析，功率放大器的主要任务是输出尽可能大的信号功率以及有较高的效率。介绍了</w:t>
      </w:r>
      <w:r w:rsidRPr="008C7413">
        <w:rPr>
          <w:rFonts w:hint="eastAsia"/>
          <w:szCs w:val="21"/>
        </w:rPr>
        <w:t>LM380</w:t>
      </w:r>
      <w:r w:rsidRPr="008C7413">
        <w:rPr>
          <w:rFonts w:hint="eastAsia"/>
          <w:szCs w:val="21"/>
        </w:rPr>
        <w:t>，</w:t>
      </w:r>
      <w:r w:rsidRPr="008C7413">
        <w:rPr>
          <w:rFonts w:hint="eastAsia"/>
          <w:szCs w:val="21"/>
        </w:rPr>
        <w:t>LH101</w:t>
      </w:r>
      <w:r w:rsidRPr="008C7413">
        <w:rPr>
          <w:rFonts w:hint="eastAsia"/>
          <w:szCs w:val="21"/>
        </w:rPr>
        <w:t>等双极型晶体管构成的功率放大器、</w:t>
      </w:r>
      <w:r w:rsidRPr="008C7413">
        <w:rPr>
          <w:rFonts w:hint="eastAsia"/>
          <w:szCs w:val="21"/>
        </w:rPr>
        <w:t>MOS</w:t>
      </w:r>
      <w:r w:rsidRPr="008C7413">
        <w:rPr>
          <w:rFonts w:hint="eastAsia"/>
          <w:szCs w:val="21"/>
        </w:rPr>
        <w:t>管集成功率放大器、桥式功率放大器、集成</w:t>
      </w:r>
      <w:r w:rsidRPr="008C7413">
        <w:rPr>
          <w:rFonts w:hint="eastAsia"/>
          <w:szCs w:val="21"/>
        </w:rPr>
        <w:t>Class D</w:t>
      </w:r>
      <w:r w:rsidRPr="008C7413">
        <w:rPr>
          <w:rFonts w:hint="eastAsia"/>
          <w:szCs w:val="21"/>
        </w:rPr>
        <w:t>音频功率放大器电路的工作原理及应用。</w:t>
      </w:r>
    </w:p>
    <w:p w:rsidR="00015C9D" w:rsidRPr="008C7413" w:rsidRDefault="00015C9D" w:rsidP="00015C9D">
      <w:pPr>
        <w:ind w:firstLineChars="200" w:firstLine="420"/>
        <w:rPr>
          <w:rFonts w:hint="eastAsia"/>
          <w:szCs w:val="21"/>
        </w:rPr>
      </w:pPr>
      <w:r w:rsidRPr="008C7413">
        <w:rPr>
          <w:rFonts w:hint="eastAsia"/>
          <w:szCs w:val="21"/>
        </w:rPr>
        <w:t>1</w:t>
      </w:r>
      <w:r w:rsidRPr="008C7413">
        <w:rPr>
          <w:rFonts w:hint="eastAsia"/>
          <w:szCs w:val="21"/>
        </w:rPr>
        <w:t>．</w:t>
      </w:r>
      <w:r w:rsidRPr="008C7413">
        <w:rPr>
          <w:rFonts w:hint="eastAsia"/>
          <w:szCs w:val="21"/>
        </w:rPr>
        <w:t>5-1</w:t>
      </w:r>
      <w:r w:rsidRPr="008C7413">
        <w:rPr>
          <w:rFonts w:hint="eastAsia"/>
          <w:szCs w:val="21"/>
        </w:rPr>
        <w:t>．</w:t>
      </w:r>
      <w:r w:rsidRPr="008C7413">
        <w:rPr>
          <w:rFonts w:hint="eastAsia"/>
          <w:szCs w:val="21"/>
        </w:rPr>
        <w:t>6</w:t>
      </w:r>
      <w:r w:rsidRPr="008C7413">
        <w:rPr>
          <w:rFonts w:hint="eastAsia"/>
          <w:szCs w:val="21"/>
        </w:rPr>
        <w:t>介绍了整流与稳压电路在电源变换中的作用。</w:t>
      </w:r>
    </w:p>
    <w:p w:rsidR="00015C9D" w:rsidRPr="008C7413" w:rsidRDefault="00015C9D" w:rsidP="00015C9D">
      <w:pPr>
        <w:ind w:firstLineChars="200" w:firstLine="420"/>
        <w:rPr>
          <w:rFonts w:hint="eastAsia"/>
          <w:szCs w:val="21"/>
        </w:rPr>
      </w:pPr>
      <w:r w:rsidRPr="008C7413">
        <w:rPr>
          <w:rFonts w:hint="eastAsia"/>
          <w:szCs w:val="21"/>
        </w:rPr>
        <w:t>1</w:t>
      </w:r>
      <w:r w:rsidRPr="008C7413">
        <w:rPr>
          <w:rFonts w:hint="eastAsia"/>
          <w:szCs w:val="21"/>
        </w:rPr>
        <w:t>．</w:t>
      </w:r>
      <w:r w:rsidRPr="008C7413">
        <w:rPr>
          <w:rFonts w:hint="eastAsia"/>
          <w:szCs w:val="21"/>
        </w:rPr>
        <w:t>5</w:t>
      </w:r>
      <w:r w:rsidRPr="008C7413">
        <w:rPr>
          <w:rFonts w:hint="eastAsia"/>
          <w:szCs w:val="21"/>
        </w:rPr>
        <w:t>着重介绍了二极管整流电路的电路，电压电流波形及电路的性能。增加了智能通信系统中常用的三极管整流电路。</w:t>
      </w:r>
    </w:p>
    <w:p w:rsidR="00015C9D" w:rsidRPr="008C7413" w:rsidRDefault="00015C9D" w:rsidP="00015C9D">
      <w:pPr>
        <w:ind w:firstLineChars="200" w:firstLine="420"/>
        <w:rPr>
          <w:rFonts w:hint="eastAsia"/>
          <w:szCs w:val="21"/>
        </w:rPr>
      </w:pPr>
      <w:r w:rsidRPr="008C7413">
        <w:rPr>
          <w:rFonts w:hint="eastAsia"/>
          <w:szCs w:val="21"/>
        </w:rPr>
        <w:t>1</w:t>
      </w:r>
      <w:r w:rsidRPr="008C7413">
        <w:rPr>
          <w:rFonts w:hint="eastAsia"/>
          <w:szCs w:val="21"/>
        </w:rPr>
        <w:t>．</w:t>
      </w:r>
      <w:r w:rsidRPr="008C7413">
        <w:rPr>
          <w:rFonts w:hint="eastAsia"/>
          <w:szCs w:val="21"/>
        </w:rPr>
        <w:t>6</w:t>
      </w:r>
      <w:r w:rsidRPr="008C7413">
        <w:rPr>
          <w:rFonts w:hint="eastAsia"/>
          <w:szCs w:val="21"/>
        </w:rPr>
        <w:t>介绍了串联稳压电路、</w:t>
      </w:r>
      <w:r w:rsidRPr="008C7413">
        <w:rPr>
          <w:rFonts w:hint="eastAsia"/>
          <w:szCs w:val="21"/>
        </w:rPr>
        <w:t>LDO</w:t>
      </w:r>
      <w:r w:rsidRPr="008C7413">
        <w:rPr>
          <w:rFonts w:hint="eastAsia"/>
          <w:szCs w:val="21"/>
        </w:rPr>
        <w:t>以及开关稳压电路的</w:t>
      </w:r>
      <w:proofErr w:type="gramStart"/>
      <w:r w:rsidRPr="008C7413">
        <w:rPr>
          <w:rFonts w:hint="eastAsia"/>
          <w:szCs w:val="21"/>
        </w:rPr>
        <w:t>的</w:t>
      </w:r>
      <w:proofErr w:type="gramEnd"/>
      <w:r w:rsidRPr="008C7413">
        <w:rPr>
          <w:rFonts w:hint="eastAsia"/>
          <w:szCs w:val="21"/>
        </w:rPr>
        <w:t>工作原理，稳压性能。</w:t>
      </w:r>
    </w:p>
    <w:p w:rsidR="00015C9D" w:rsidRPr="008C7413" w:rsidRDefault="00015C9D" w:rsidP="00015C9D">
      <w:pPr>
        <w:ind w:leftChars="300" w:left="630" w:firstLineChars="7" w:firstLine="15"/>
        <w:rPr>
          <w:rFonts w:ascii="Verdana" w:hAnsi="Verdana"/>
          <w:szCs w:val="21"/>
        </w:rPr>
      </w:pPr>
    </w:p>
    <w:p w:rsidR="00015C9D" w:rsidRPr="008C7413" w:rsidRDefault="00015C9D" w:rsidP="00015C9D">
      <w:pPr>
        <w:ind w:firstLine="435"/>
        <w:rPr>
          <w:rFonts w:hint="eastAsia"/>
          <w:b/>
          <w:szCs w:val="21"/>
        </w:rPr>
      </w:pPr>
      <w:r w:rsidRPr="008C7413">
        <w:rPr>
          <w:rFonts w:hint="eastAsia"/>
          <w:b/>
          <w:szCs w:val="21"/>
        </w:rPr>
        <w:t>（三）考核知识点</w:t>
      </w:r>
    </w:p>
    <w:p w:rsidR="00015C9D" w:rsidRPr="008C7413" w:rsidRDefault="00015C9D" w:rsidP="00015C9D">
      <w:pPr>
        <w:ind w:firstLineChars="307" w:firstLine="645"/>
        <w:rPr>
          <w:szCs w:val="21"/>
        </w:rPr>
      </w:pPr>
      <w:r w:rsidRPr="008C7413">
        <w:rPr>
          <w:rFonts w:hint="eastAsia"/>
          <w:szCs w:val="21"/>
        </w:rPr>
        <w:t>1.</w:t>
      </w:r>
      <w:r w:rsidRPr="008C7413">
        <w:rPr>
          <w:szCs w:val="21"/>
        </w:rPr>
        <w:t>功率电子线路概述</w:t>
      </w:r>
      <w:r w:rsidRPr="008C7413">
        <w:rPr>
          <w:rFonts w:hint="eastAsia"/>
          <w:szCs w:val="21"/>
        </w:rPr>
        <w:t>,</w:t>
      </w:r>
      <w:r w:rsidRPr="008C7413">
        <w:rPr>
          <w:szCs w:val="21"/>
        </w:rPr>
        <w:t>电源变换电路</w:t>
      </w:r>
      <w:r w:rsidRPr="008C7413">
        <w:rPr>
          <w:rFonts w:hint="eastAsia"/>
          <w:szCs w:val="21"/>
        </w:rPr>
        <w:t>的作用。</w:t>
      </w:r>
    </w:p>
    <w:p w:rsidR="00015C9D" w:rsidRPr="008C7413" w:rsidRDefault="00015C9D" w:rsidP="00015C9D">
      <w:pPr>
        <w:ind w:firstLine="435"/>
        <w:rPr>
          <w:szCs w:val="21"/>
        </w:rPr>
      </w:pPr>
      <w:r w:rsidRPr="008C7413">
        <w:rPr>
          <w:szCs w:val="21"/>
        </w:rPr>
        <w:t xml:space="preserve">  </w:t>
      </w:r>
      <w:r w:rsidRPr="008C7413">
        <w:rPr>
          <w:rFonts w:hint="eastAsia"/>
          <w:szCs w:val="21"/>
        </w:rPr>
        <w:t>2.</w:t>
      </w:r>
      <w:r w:rsidRPr="008C7413">
        <w:rPr>
          <w:szCs w:val="21"/>
        </w:rPr>
        <w:t xml:space="preserve"> </w:t>
      </w:r>
      <w:r w:rsidRPr="008C7413">
        <w:rPr>
          <w:szCs w:val="21"/>
        </w:rPr>
        <w:t>功率合成技术</w:t>
      </w:r>
      <w:r w:rsidRPr="008C7413">
        <w:rPr>
          <w:rFonts w:hint="eastAsia"/>
          <w:szCs w:val="21"/>
        </w:rPr>
        <w:t>,</w:t>
      </w:r>
      <w:r w:rsidRPr="008C7413">
        <w:rPr>
          <w:szCs w:val="21"/>
        </w:rPr>
        <w:t>功率合成电路的作用</w:t>
      </w:r>
    </w:p>
    <w:p w:rsidR="00015C9D" w:rsidRPr="008C7413" w:rsidRDefault="00015C9D" w:rsidP="00015C9D">
      <w:pPr>
        <w:ind w:firstLine="435"/>
        <w:rPr>
          <w:szCs w:val="21"/>
        </w:rPr>
      </w:pPr>
      <w:r w:rsidRPr="008C7413">
        <w:rPr>
          <w:szCs w:val="21"/>
        </w:rPr>
        <w:t xml:space="preserve">  </w:t>
      </w:r>
      <w:r w:rsidRPr="008C7413">
        <w:rPr>
          <w:rFonts w:hint="eastAsia"/>
          <w:szCs w:val="21"/>
        </w:rPr>
        <w:t>3.</w:t>
      </w:r>
      <w:r w:rsidRPr="008C7413">
        <w:rPr>
          <w:szCs w:val="21"/>
        </w:rPr>
        <w:t xml:space="preserve"> </w:t>
      </w:r>
      <w:r w:rsidRPr="008C7413">
        <w:rPr>
          <w:szCs w:val="21"/>
        </w:rPr>
        <w:t>整流电路</w:t>
      </w:r>
      <w:r w:rsidRPr="008C7413">
        <w:rPr>
          <w:rFonts w:hint="eastAsia"/>
          <w:szCs w:val="21"/>
        </w:rPr>
        <w:t>工作原理及其性能</w:t>
      </w:r>
      <w:r w:rsidRPr="008C7413">
        <w:rPr>
          <w:rFonts w:hint="eastAsia"/>
          <w:szCs w:val="21"/>
        </w:rPr>
        <w:t>.</w:t>
      </w:r>
    </w:p>
    <w:p w:rsidR="00015C9D" w:rsidRPr="008C7413" w:rsidRDefault="00015C9D" w:rsidP="00015C9D">
      <w:pPr>
        <w:ind w:firstLine="435"/>
        <w:rPr>
          <w:szCs w:val="21"/>
        </w:rPr>
      </w:pPr>
      <w:r w:rsidRPr="008C7413">
        <w:rPr>
          <w:szCs w:val="21"/>
        </w:rPr>
        <w:t xml:space="preserve">  </w:t>
      </w:r>
      <w:r w:rsidRPr="008C7413">
        <w:rPr>
          <w:rFonts w:hint="eastAsia"/>
          <w:szCs w:val="21"/>
        </w:rPr>
        <w:t>4.</w:t>
      </w:r>
      <w:r w:rsidRPr="008C7413">
        <w:rPr>
          <w:szCs w:val="21"/>
        </w:rPr>
        <w:t xml:space="preserve"> </w:t>
      </w:r>
      <w:r w:rsidRPr="008C7413">
        <w:rPr>
          <w:szCs w:val="21"/>
        </w:rPr>
        <w:t>串联型稳压器</w:t>
      </w:r>
    </w:p>
    <w:p w:rsidR="00015C9D" w:rsidRPr="008C7413" w:rsidRDefault="00015C9D" w:rsidP="00015C9D">
      <w:pPr>
        <w:ind w:firstLine="435"/>
        <w:rPr>
          <w:rFonts w:hint="eastAsia"/>
          <w:szCs w:val="21"/>
        </w:rPr>
      </w:pPr>
      <w:r w:rsidRPr="008C7413">
        <w:rPr>
          <w:szCs w:val="21"/>
        </w:rPr>
        <w:t xml:space="preserve">  5.</w:t>
      </w:r>
      <w:r w:rsidRPr="008C7413">
        <w:rPr>
          <w:szCs w:val="21"/>
        </w:rPr>
        <w:t>开关型稳压器</w:t>
      </w:r>
    </w:p>
    <w:p w:rsidR="00015C9D" w:rsidRPr="008C7413" w:rsidRDefault="00015C9D" w:rsidP="00015C9D">
      <w:pPr>
        <w:ind w:firstLine="435"/>
        <w:rPr>
          <w:szCs w:val="21"/>
        </w:rPr>
      </w:pPr>
    </w:p>
    <w:p w:rsidR="00015C9D" w:rsidRPr="008C7413" w:rsidRDefault="00015C9D" w:rsidP="00015C9D">
      <w:pPr>
        <w:ind w:firstLine="435"/>
        <w:rPr>
          <w:rFonts w:hint="eastAsia"/>
          <w:b/>
          <w:szCs w:val="21"/>
        </w:rPr>
      </w:pPr>
      <w:r w:rsidRPr="008C7413">
        <w:rPr>
          <w:rFonts w:hint="eastAsia"/>
          <w:b/>
          <w:szCs w:val="21"/>
        </w:rPr>
        <w:t>（四）考核要求</w:t>
      </w:r>
    </w:p>
    <w:p w:rsidR="00015C9D" w:rsidRPr="008C7413" w:rsidRDefault="00015C9D" w:rsidP="00015C9D">
      <w:pPr>
        <w:ind w:firstLine="435"/>
        <w:rPr>
          <w:rFonts w:hint="eastAsia"/>
          <w:szCs w:val="21"/>
        </w:rPr>
      </w:pPr>
      <w:r w:rsidRPr="008C7413">
        <w:rPr>
          <w:rFonts w:hint="eastAsia"/>
          <w:szCs w:val="21"/>
        </w:rPr>
        <w:t>识记：</w:t>
      </w:r>
      <w:r w:rsidRPr="008C7413">
        <w:rPr>
          <w:rFonts w:hint="eastAsia"/>
          <w:szCs w:val="21"/>
        </w:rPr>
        <w:t>1</w:t>
      </w:r>
      <w:r w:rsidRPr="008C7413">
        <w:rPr>
          <w:rFonts w:hint="eastAsia"/>
          <w:szCs w:val="21"/>
        </w:rPr>
        <w:t>）</w:t>
      </w:r>
      <w:r w:rsidRPr="008C7413">
        <w:rPr>
          <w:rFonts w:hint="eastAsia"/>
          <w:szCs w:val="21"/>
        </w:rPr>
        <w:t xml:space="preserve"> </w:t>
      </w:r>
      <w:r w:rsidRPr="008C7413">
        <w:rPr>
          <w:rFonts w:hint="eastAsia"/>
          <w:szCs w:val="21"/>
        </w:rPr>
        <w:t>功率放大器的性能要求</w:t>
      </w:r>
      <w:r w:rsidRPr="008C7413">
        <w:rPr>
          <w:rFonts w:hint="eastAsia"/>
          <w:szCs w:val="21"/>
        </w:rPr>
        <w:t>.</w:t>
      </w:r>
    </w:p>
    <w:p w:rsidR="00015C9D" w:rsidRPr="008C7413" w:rsidRDefault="00015C9D" w:rsidP="00015C9D">
      <w:pPr>
        <w:ind w:firstLine="435"/>
        <w:rPr>
          <w:rFonts w:hint="eastAsia"/>
          <w:szCs w:val="21"/>
        </w:rPr>
      </w:pPr>
      <w:r w:rsidRPr="008C7413">
        <w:rPr>
          <w:rFonts w:hint="eastAsia"/>
          <w:szCs w:val="21"/>
        </w:rPr>
        <w:t xml:space="preserve">      2</w:t>
      </w:r>
      <w:r w:rsidRPr="008C7413">
        <w:rPr>
          <w:rFonts w:hint="eastAsia"/>
          <w:szCs w:val="21"/>
        </w:rPr>
        <w:t>）</w:t>
      </w:r>
      <w:r w:rsidRPr="008C7413">
        <w:rPr>
          <w:rFonts w:hint="eastAsia"/>
          <w:szCs w:val="21"/>
        </w:rPr>
        <w:t xml:space="preserve"> </w:t>
      </w:r>
      <w:r w:rsidRPr="008C7413">
        <w:rPr>
          <w:rFonts w:hint="eastAsia"/>
          <w:szCs w:val="21"/>
        </w:rPr>
        <w:t>电源变换电路的种类</w:t>
      </w:r>
    </w:p>
    <w:p w:rsidR="00015C9D" w:rsidRPr="008C7413" w:rsidRDefault="00015C9D" w:rsidP="00015C9D">
      <w:pPr>
        <w:ind w:firstLine="435"/>
        <w:rPr>
          <w:rFonts w:hint="eastAsia"/>
          <w:szCs w:val="21"/>
        </w:rPr>
      </w:pPr>
      <w:r w:rsidRPr="008C7413">
        <w:rPr>
          <w:rFonts w:hint="eastAsia"/>
          <w:szCs w:val="21"/>
        </w:rPr>
        <w:t xml:space="preserve">      3</w:t>
      </w:r>
      <w:r w:rsidRPr="008C7413">
        <w:rPr>
          <w:rFonts w:hint="eastAsia"/>
          <w:szCs w:val="21"/>
        </w:rPr>
        <w:t>）</w:t>
      </w:r>
      <w:r w:rsidRPr="008C7413">
        <w:rPr>
          <w:szCs w:val="21"/>
        </w:rPr>
        <w:t>功率合成的原理</w:t>
      </w:r>
    </w:p>
    <w:p w:rsidR="00015C9D" w:rsidRPr="008C7413" w:rsidRDefault="00015C9D" w:rsidP="00015C9D">
      <w:pPr>
        <w:ind w:firstLine="435"/>
        <w:rPr>
          <w:rFonts w:hint="eastAsia"/>
          <w:szCs w:val="21"/>
        </w:rPr>
      </w:pPr>
      <w:r w:rsidRPr="008C7413">
        <w:rPr>
          <w:rFonts w:hint="eastAsia"/>
          <w:szCs w:val="21"/>
        </w:rPr>
        <w:t>领会：</w:t>
      </w:r>
      <w:r w:rsidRPr="008C7413">
        <w:rPr>
          <w:rFonts w:hint="eastAsia"/>
          <w:szCs w:val="21"/>
        </w:rPr>
        <w:t>1</w:t>
      </w:r>
      <w:r w:rsidRPr="008C7413">
        <w:rPr>
          <w:rFonts w:hint="eastAsia"/>
          <w:szCs w:val="21"/>
        </w:rPr>
        <w:t>）放大器的基本电路</w:t>
      </w:r>
    </w:p>
    <w:p w:rsidR="00015C9D" w:rsidRPr="008C7413" w:rsidRDefault="00015C9D" w:rsidP="00015C9D">
      <w:pPr>
        <w:ind w:firstLine="435"/>
        <w:rPr>
          <w:rFonts w:hint="eastAsia"/>
          <w:szCs w:val="21"/>
        </w:rPr>
      </w:pPr>
      <w:r w:rsidRPr="008C7413">
        <w:rPr>
          <w:rFonts w:hint="eastAsia"/>
          <w:szCs w:val="21"/>
        </w:rPr>
        <w:t xml:space="preserve">      2</w:t>
      </w:r>
      <w:r w:rsidRPr="008C7413">
        <w:rPr>
          <w:rFonts w:hint="eastAsia"/>
          <w:szCs w:val="21"/>
        </w:rPr>
        <w:t>）</w:t>
      </w:r>
      <w:r w:rsidRPr="008C7413">
        <w:rPr>
          <w:szCs w:val="21"/>
        </w:rPr>
        <w:t>功率合成的原理，</w:t>
      </w:r>
    </w:p>
    <w:p w:rsidR="00015C9D" w:rsidRPr="008C7413" w:rsidRDefault="00015C9D" w:rsidP="00015C9D">
      <w:pPr>
        <w:ind w:firstLine="435"/>
        <w:rPr>
          <w:rFonts w:hint="eastAsia"/>
          <w:szCs w:val="21"/>
        </w:rPr>
      </w:pPr>
      <w:r w:rsidRPr="008C7413">
        <w:rPr>
          <w:rFonts w:hint="eastAsia"/>
          <w:szCs w:val="21"/>
        </w:rPr>
        <w:t xml:space="preserve">      3</w:t>
      </w:r>
      <w:r w:rsidRPr="008C7413">
        <w:rPr>
          <w:rFonts w:hint="eastAsia"/>
          <w:szCs w:val="21"/>
        </w:rPr>
        <w:t>）二极管整流电路的电路，电压电流波形及电路的性能</w:t>
      </w:r>
    </w:p>
    <w:p w:rsidR="00015C9D" w:rsidRPr="008C7413" w:rsidRDefault="00015C9D" w:rsidP="00015C9D">
      <w:pPr>
        <w:ind w:firstLine="435"/>
        <w:rPr>
          <w:rFonts w:hint="eastAsia"/>
          <w:szCs w:val="21"/>
        </w:rPr>
      </w:pPr>
      <w:r w:rsidRPr="008C7413">
        <w:rPr>
          <w:rFonts w:hint="eastAsia"/>
          <w:szCs w:val="21"/>
        </w:rPr>
        <w:t xml:space="preserve">      4) </w:t>
      </w:r>
      <w:r w:rsidRPr="008C7413">
        <w:rPr>
          <w:rFonts w:hint="eastAsia"/>
          <w:szCs w:val="21"/>
        </w:rPr>
        <w:t>稳压电路工作原理</w:t>
      </w:r>
    </w:p>
    <w:p w:rsidR="00015C9D" w:rsidRPr="008C7413" w:rsidRDefault="00015C9D" w:rsidP="00015C9D">
      <w:pPr>
        <w:jc w:val="center"/>
        <w:rPr>
          <w:rFonts w:hint="eastAsia"/>
          <w:b/>
          <w:szCs w:val="21"/>
        </w:rPr>
      </w:pPr>
      <w:r w:rsidRPr="008C7413">
        <w:rPr>
          <w:rFonts w:hint="eastAsia"/>
          <w:b/>
          <w:szCs w:val="21"/>
        </w:rPr>
        <w:t>第</w:t>
      </w:r>
      <w:r w:rsidRPr="008C7413">
        <w:rPr>
          <w:rFonts w:hint="eastAsia"/>
          <w:b/>
          <w:szCs w:val="21"/>
        </w:rPr>
        <w:t>2</w:t>
      </w:r>
      <w:r w:rsidRPr="008C7413">
        <w:rPr>
          <w:rFonts w:hint="eastAsia"/>
          <w:b/>
          <w:szCs w:val="21"/>
        </w:rPr>
        <w:t>章</w:t>
      </w:r>
      <w:r w:rsidRPr="008C7413">
        <w:rPr>
          <w:rFonts w:hint="eastAsia"/>
          <w:b/>
          <w:szCs w:val="21"/>
        </w:rPr>
        <w:t xml:space="preserve"> </w:t>
      </w:r>
      <w:r w:rsidRPr="008C7413">
        <w:rPr>
          <w:rFonts w:hint="eastAsia"/>
          <w:b/>
          <w:szCs w:val="21"/>
        </w:rPr>
        <w:t>谐振功率放大器</w:t>
      </w:r>
    </w:p>
    <w:p w:rsidR="00015C9D" w:rsidRPr="008C7413" w:rsidRDefault="00015C9D" w:rsidP="00015C9D">
      <w:pPr>
        <w:jc w:val="center"/>
        <w:rPr>
          <w:rFonts w:hint="eastAsia"/>
          <w:b/>
          <w:szCs w:val="21"/>
        </w:rPr>
      </w:pPr>
    </w:p>
    <w:p w:rsidR="00015C9D" w:rsidRPr="008C7413" w:rsidRDefault="00015C9D" w:rsidP="00015C9D">
      <w:pPr>
        <w:ind w:left="2" w:firstLineChars="170" w:firstLine="358"/>
        <w:rPr>
          <w:rFonts w:hint="eastAsia"/>
          <w:b/>
          <w:szCs w:val="21"/>
        </w:rPr>
      </w:pPr>
      <w:r w:rsidRPr="008C7413">
        <w:rPr>
          <w:rFonts w:hint="eastAsia"/>
          <w:b/>
          <w:szCs w:val="21"/>
        </w:rPr>
        <w:t>（一）学习目的与要求</w:t>
      </w:r>
    </w:p>
    <w:p w:rsidR="00015C9D" w:rsidRPr="008C7413" w:rsidRDefault="00015C9D" w:rsidP="00015C9D">
      <w:pPr>
        <w:tabs>
          <w:tab w:val="left" w:pos="5085"/>
        </w:tabs>
        <w:ind w:firstLineChars="350" w:firstLine="735"/>
        <w:rPr>
          <w:rFonts w:hint="eastAsia"/>
          <w:szCs w:val="21"/>
        </w:rPr>
      </w:pPr>
      <w:r w:rsidRPr="008C7413">
        <w:rPr>
          <w:rFonts w:hint="eastAsia"/>
          <w:szCs w:val="21"/>
        </w:rPr>
        <w:t xml:space="preserve">1. </w:t>
      </w:r>
      <w:r w:rsidRPr="008C7413">
        <w:rPr>
          <w:szCs w:val="21"/>
        </w:rPr>
        <w:t>掌握</w:t>
      </w:r>
      <w:r w:rsidRPr="008C7413">
        <w:rPr>
          <w:rFonts w:hint="eastAsia"/>
          <w:szCs w:val="21"/>
        </w:rPr>
        <w:t>丙类</w:t>
      </w:r>
      <w:r w:rsidRPr="008C7413">
        <w:rPr>
          <w:szCs w:val="21"/>
        </w:rPr>
        <w:t>谐振功率放大器的工作原理</w:t>
      </w:r>
      <w:r w:rsidRPr="008C7413">
        <w:rPr>
          <w:rFonts w:hint="eastAsia"/>
          <w:szCs w:val="21"/>
        </w:rPr>
        <w:t>工作状态</w:t>
      </w:r>
      <w:r w:rsidRPr="008C7413">
        <w:rPr>
          <w:szCs w:val="21"/>
        </w:rPr>
        <w:t>、性能特点，</w:t>
      </w:r>
    </w:p>
    <w:p w:rsidR="00015C9D" w:rsidRPr="008C7413" w:rsidRDefault="00015C9D" w:rsidP="00015C9D">
      <w:pPr>
        <w:ind w:firstLineChars="357" w:firstLine="750"/>
        <w:rPr>
          <w:rFonts w:hint="eastAsia"/>
          <w:szCs w:val="21"/>
        </w:rPr>
      </w:pPr>
      <w:r w:rsidRPr="008C7413">
        <w:rPr>
          <w:rFonts w:hint="eastAsia"/>
          <w:szCs w:val="21"/>
        </w:rPr>
        <w:t xml:space="preserve">2. </w:t>
      </w:r>
      <w:r w:rsidRPr="008C7413">
        <w:rPr>
          <w:rFonts w:hint="eastAsia"/>
          <w:szCs w:val="21"/>
        </w:rPr>
        <w:t>理</w:t>
      </w:r>
      <w:r w:rsidRPr="008C7413">
        <w:rPr>
          <w:szCs w:val="21"/>
        </w:rPr>
        <w:t>解基本匹配网络的工程计算方法，</w:t>
      </w:r>
      <w:r w:rsidRPr="008C7413">
        <w:rPr>
          <w:rFonts w:hint="eastAsia"/>
          <w:szCs w:val="21"/>
        </w:rPr>
        <w:t>了解高效功放的工作原理</w:t>
      </w:r>
    </w:p>
    <w:p w:rsidR="00015C9D" w:rsidRPr="008C7413" w:rsidRDefault="00015C9D" w:rsidP="00015C9D">
      <w:pPr>
        <w:ind w:firstLineChars="357" w:firstLine="750"/>
        <w:rPr>
          <w:rFonts w:hint="eastAsia"/>
          <w:szCs w:val="21"/>
        </w:rPr>
      </w:pPr>
      <w:r w:rsidRPr="008C7413">
        <w:rPr>
          <w:rFonts w:hint="eastAsia"/>
          <w:szCs w:val="21"/>
        </w:rPr>
        <w:t xml:space="preserve">3. </w:t>
      </w:r>
      <w:r w:rsidRPr="008C7413">
        <w:rPr>
          <w:szCs w:val="21"/>
        </w:rPr>
        <w:t>了解倍频的概念、</w:t>
      </w:r>
    </w:p>
    <w:p w:rsidR="00015C9D" w:rsidRPr="008C7413" w:rsidRDefault="00015C9D" w:rsidP="00015C9D">
      <w:pPr>
        <w:ind w:firstLineChars="357" w:firstLine="750"/>
        <w:rPr>
          <w:rFonts w:hint="eastAsia"/>
          <w:szCs w:val="21"/>
        </w:rPr>
      </w:pPr>
      <w:r w:rsidRPr="008C7413">
        <w:rPr>
          <w:rFonts w:hint="eastAsia"/>
          <w:szCs w:val="21"/>
        </w:rPr>
        <w:t>4.</w:t>
      </w:r>
      <w:r w:rsidRPr="008C7413">
        <w:rPr>
          <w:szCs w:val="21"/>
        </w:rPr>
        <w:t>了解高频功率放大器的特点。</w:t>
      </w:r>
      <w:r w:rsidRPr="008C7413">
        <w:rPr>
          <w:szCs w:val="21"/>
        </w:rPr>
        <w:t xml:space="preserve"> </w:t>
      </w:r>
    </w:p>
    <w:p w:rsidR="00015C9D" w:rsidRPr="008C7413" w:rsidRDefault="00015C9D" w:rsidP="00015C9D">
      <w:pPr>
        <w:ind w:firstLineChars="357" w:firstLine="750"/>
        <w:rPr>
          <w:szCs w:val="21"/>
        </w:rPr>
      </w:pPr>
    </w:p>
    <w:p w:rsidR="00015C9D" w:rsidRPr="008C7413" w:rsidRDefault="00015C9D" w:rsidP="00015C9D">
      <w:pPr>
        <w:ind w:firstLine="435"/>
        <w:rPr>
          <w:rFonts w:hint="eastAsia"/>
          <w:b/>
          <w:szCs w:val="21"/>
        </w:rPr>
      </w:pPr>
      <w:r w:rsidRPr="008C7413">
        <w:rPr>
          <w:rFonts w:hint="eastAsia"/>
          <w:b/>
          <w:szCs w:val="21"/>
        </w:rPr>
        <w:t>（二）课程内容</w:t>
      </w:r>
    </w:p>
    <w:p w:rsidR="00015C9D" w:rsidRPr="008C7413" w:rsidRDefault="00015C9D" w:rsidP="00015C9D">
      <w:pPr>
        <w:ind w:firstLineChars="257" w:firstLine="540"/>
        <w:rPr>
          <w:szCs w:val="21"/>
        </w:rPr>
      </w:pPr>
      <w:r w:rsidRPr="008C7413">
        <w:rPr>
          <w:szCs w:val="21"/>
        </w:rPr>
        <w:t>第</w:t>
      </w:r>
      <w:r w:rsidRPr="008C7413">
        <w:rPr>
          <w:szCs w:val="21"/>
        </w:rPr>
        <w:t>2</w:t>
      </w:r>
      <w:r w:rsidRPr="008C7413">
        <w:rPr>
          <w:szCs w:val="21"/>
        </w:rPr>
        <w:t>章</w:t>
      </w:r>
      <w:r w:rsidRPr="008C7413">
        <w:rPr>
          <w:szCs w:val="21"/>
        </w:rPr>
        <w:t xml:space="preserve"> </w:t>
      </w:r>
      <w:r w:rsidRPr="008C7413">
        <w:rPr>
          <w:szCs w:val="21"/>
        </w:rPr>
        <w:t>谐振功率放大器</w:t>
      </w:r>
    </w:p>
    <w:p w:rsidR="00015C9D" w:rsidRPr="008C7413" w:rsidRDefault="00015C9D" w:rsidP="00015C9D">
      <w:pPr>
        <w:ind w:firstLine="435"/>
        <w:rPr>
          <w:szCs w:val="21"/>
        </w:rPr>
      </w:pPr>
      <w:r w:rsidRPr="008C7413">
        <w:rPr>
          <w:szCs w:val="21"/>
        </w:rPr>
        <w:t xml:space="preserve">  2.1 </w:t>
      </w:r>
      <w:r w:rsidRPr="008C7413">
        <w:rPr>
          <w:szCs w:val="21"/>
        </w:rPr>
        <w:t>谐振功率放大器的工作原理</w:t>
      </w:r>
    </w:p>
    <w:p w:rsidR="00015C9D" w:rsidRPr="008C7413" w:rsidRDefault="00015C9D" w:rsidP="00015C9D">
      <w:pPr>
        <w:ind w:firstLine="435"/>
        <w:rPr>
          <w:szCs w:val="21"/>
        </w:rPr>
      </w:pPr>
      <w:r w:rsidRPr="008C7413">
        <w:rPr>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8C7413">
          <w:rPr>
            <w:szCs w:val="21"/>
          </w:rPr>
          <w:t>2.1.1</w:t>
        </w:r>
      </w:smartTag>
      <w:r w:rsidRPr="008C7413">
        <w:rPr>
          <w:szCs w:val="21"/>
        </w:rPr>
        <w:t xml:space="preserve"> </w:t>
      </w:r>
      <w:r w:rsidRPr="008C7413">
        <w:rPr>
          <w:szCs w:val="21"/>
        </w:rPr>
        <w:t>丙类谐振功率放大器</w:t>
      </w:r>
    </w:p>
    <w:p w:rsidR="00015C9D" w:rsidRPr="008C7413" w:rsidRDefault="00015C9D" w:rsidP="00015C9D">
      <w:pPr>
        <w:ind w:firstLine="435"/>
        <w:rPr>
          <w:szCs w:val="21"/>
        </w:rPr>
      </w:pPr>
      <w:r w:rsidRPr="008C7413">
        <w:rPr>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8C7413">
          <w:rPr>
            <w:szCs w:val="21"/>
          </w:rPr>
          <w:t>2.1.2</w:t>
        </w:r>
      </w:smartTag>
      <w:r w:rsidRPr="008C7413">
        <w:rPr>
          <w:szCs w:val="21"/>
        </w:rPr>
        <w:t xml:space="preserve"> </w:t>
      </w:r>
      <w:proofErr w:type="gramStart"/>
      <w:r w:rsidRPr="008C7413">
        <w:rPr>
          <w:szCs w:val="21"/>
        </w:rPr>
        <w:t>丁类和戊类</w:t>
      </w:r>
      <w:proofErr w:type="gramEnd"/>
      <w:r w:rsidRPr="008C7413">
        <w:rPr>
          <w:szCs w:val="21"/>
        </w:rPr>
        <w:t>谐振功率放大器</w:t>
      </w:r>
    </w:p>
    <w:p w:rsidR="00015C9D" w:rsidRPr="008C7413" w:rsidRDefault="00015C9D" w:rsidP="00015C9D">
      <w:pPr>
        <w:ind w:firstLine="435"/>
        <w:rPr>
          <w:szCs w:val="21"/>
        </w:rPr>
      </w:pPr>
      <w:r w:rsidRPr="008C7413">
        <w:rPr>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8C7413">
          <w:rPr>
            <w:szCs w:val="21"/>
          </w:rPr>
          <w:t>2.1.3</w:t>
        </w:r>
      </w:smartTag>
      <w:r w:rsidRPr="008C7413">
        <w:rPr>
          <w:szCs w:val="21"/>
        </w:rPr>
        <w:t xml:space="preserve"> </w:t>
      </w:r>
      <w:r w:rsidRPr="008C7413">
        <w:rPr>
          <w:szCs w:val="21"/>
        </w:rPr>
        <w:t>倍频器</w:t>
      </w:r>
    </w:p>
    <w:p w:rsidR="00015C9D" w:rsidRPr="008C7413" w:rsidRDefault="00015C9D" w:rsidP="00015C9D">
      <w:pPr>
        <w:ind w:firstLine="435"/>
        <w:rPr>
          <w:szCs w:val="21"/>
        </w:rPr>
      </w:pPr>
      <w:r w:rsidRPr="008C7413">
        <w:rPr>
          <w:szCs w:val="21"/>
        </w:rPr>
        <w:t xml:space="preserve">  2.2 </w:t>
      </w:r>
      <w:r w:rsidRPr="008C7413">
        <w:rPr>
          <w:szCs w:val="21"/>
        </w:rPr>
        <w:t>谐振功率放大器的性能特点</w:t>
      </w:r>
    </w:p>
    <w:p w:rsidR="00015C9D" w:rsidRPr="008C7413" w:rsidRDefault="00015C9D" w:rsidP="00015C9D">
      <w:pPr>
        <w:ind w:firstLine="435"/>
        <w:rPr>
          <w:szCs w:val="21"/>
        </w:rPr>
      </w:pPr>
      <w:r w:rsidRPr="008C7413">
        <w:rPr>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8C7413">
          <w:rPr>
            <w:szCs w:val="21"/>
          </w:rPr>
          <w:t>2.2.1</w:t>
        </w:r>
      </w:smartTag>
      <w:r w:rsidRPr="008C7413">
        <w:rPr>
          <w:szCs w:val="21"/>
        </w:rPr>
        <w:t xml:space="preserve"> </w:t>
      </w:r>
      <w:r w:rsidRPr="008C7413">
        <w:rPr>
          <w:szCs w:val="21"/>
        </w:rPr>
        <w:t>近似分析方法</w:t>
      </w:r>
    </w:p>
    <w:p w:rsidR="00015C9D" w:rsidRPr="008C7413" w:rsidRDefault="00015C9D" w:rsidP="00015C9D">
      <w:pPr>
        <w:ind w:firstLine="435"/>
        <w:rPr>
          <w:szCs w:val="21"/>
        </w:rPr>
      </w:pPr>
      <w:r w:rsidRPr="008C7413">
        <w:rPr>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8C7413">
          <w:rPr>
            <w:szCs w:val="21"/>
          </w:rPr>
          <w:t>2.2.2</w:t>
        </w:r>
      </w:smartTag>
      <w:r w:rsidRPr="008C7413">
        <w:rPr>
          <w:szCs w:val="21"/>
        </w:rPr>
        <w:t xml:space="preserve"> </w:t>
      </w:r>
      <w:r w:rsidRPr="008C7413">
        <w:rPr>
          <w:szCs w:val="21"/>
        </w:rPr>
        <w:t>欠压、临界和过压状态</w:t>
      </w:r>
    </w:p>
    <w:p w:rsidR="00015C9D" w:rsidRPr="008C7413" w:rsidRDefault="00015C9D" w:rsidP="00015C9D">
      <w:pPr>
        <w:ind w:firstLine="435"/>
        <w:rPr>
          <w:szCs w:val="21"/>
        </w:rPr>
      </w:pPr>
      <w:r w:rsidRPr="008C7413">
        <w:rPr>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8C7413">
          <w:rPr>
            <w:szCs w:val="21"/>
          </w:rPr>
          <w:t>2.2.3</w:t>
        </w:r>
      </w:smartTag>
      <w:r w:rsidRPr="008C7413">
        <w:rPr>
          <w:szCs w:val="21"/>
        </w:rPr>
        <w:t xml:space="preserve"> </w:t>
      </w:r>
      <w:r w:rsidRPr="008C7413">
        <w:rPr>
          <w:szCs w:val="21"/>
        </w:rPr>
        <w:t>四个电压量对性能影响的定性讨论</w:t>
      </w:r>
    </w:p>
    <w:p w:rsidR="00015C9D" w:rsidRPr="008C7413" w:rsidRDefault="00015C9D" w:rsidP="00015C9D">
      <w:pPr>
        <w:ind w:firstLine="435"/>
        <w:rPr>
          <w:szCs w:val="21"/>
        </w:rPr>
      </w:pPr>
      <w:r w:rsidRPr="008C7413">
        <w:rPr>
          <w:szCs w:val="21"/>
        </w:rPr>
        <w:lastRenderedPageBreak/>
        <w:t xml:space="preserve">  2.3 </w:t>
      </w:r>
      <w:r w:rsidRPr="008C7413">
        <w:rPr>
          <w:szCs w:val="21"/>
        </w:rPr>
        <w:t>谐振功率放大器电路</w:t>
      </w:r>
    </w:p>
    <w:p w:rsidR="00015C9D" w:rsidRPr="008C7413" w:rsidRDefault="00015C9D" w:rsidP="00015C9D">
      <w:pPr>
        <w:ind w:firstLine="435"/>
        <w:rPr>
          <w:szCs w:val="21"/>
        </w:rPr>
      </w:pPr>
      <w:r w:rsidRPr="008C7413">
        <w:rPr>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8C7413">
          <w:rPr>
            <w:szCs w:val="21"/>
          </w:rPr>
          <w:t>2.3.1</w:t>
        </w:r>
      </w:smartTag>
      <w:r w:rsidRPr="008C7413">
        <w:rPr>
          <w:szCs w:val="21"/>
        </w:rPr>
        <w:t xml:space="preserve"> </w:t>
      </w:r>
      <w:r w:rsidRPr="008C7413">
        <w:rPr>
          <w:szCs w:val="21"/>
        </w:rPr>
        <w:t>直流馈电电路</w:t>
      </w:r>
    </w:p>
    <w:p w:rsidR="00015C9D" w:rsidRPr="008C7413" w:rsidRDefault="00015C9D" w:rsidP="00015C9D">
      <w:pPr>
        <w:ind w:firstLine="435"/>
        <w:rPr>
          <w:szCs w:val="21"/>
        </w:rPr>
      </w:pPr>
      <w:r w:rsidRPr="008C7413">
        <w:rPr>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8C7413">
          <w:rPr>
            <w:szCs w:val="21"/>
          </w:rPr>
          <w:t>2.3.2</w:t>
        </w:r>
      </w:smartTag>
      <w:r w:rsidRPr="008C7413">
        <w:rPr>
          <w:szCs w:val="21"/>
        </w:rPr>
        <w:t xml:space="preserve"> </w:t>
      </w:r>
      <w:r w:rsidRPr="008C7413">
        <w:rPr>
          <w:szCs w:val="21"/>
        </w:rPr>
        <w:t>滤波匹配网络</w:t>
      </w:r>
    </w:p>
    <w:p w:rsidR="00015C9D" w:rsidRPr="008C7413" w:rsidRDefault="00015C9D" w:rsidP="00015C9D">
      <w:pPr>
        <w:ind w:firstLine="435"/>
        <w:rPr>
          <w:szCs w:val="21"/>
        </w:rPr>
      </w:pPr>
      <w:r w:rsidRPr="008C7413">
        <w:rPr>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8C7413">
          <w:rPr>
            <w:szCs w:val="21"/>
          </w:rPr>
          <w:t>2.3.3</w:t>
        </w:r>
      </w:smartTag>
      <w:r w:rsidRPr="008C7413">
        <w:rPr>
          <w:szCs w:val="21"/>
        </w:rPr>
        <w:t xml:space="preserve"> </w:t>
      </w:r>
      <w:r w:rsidRPr="008C7413">
        <w:rPr>
          <w:szCs w:val="21"/>
        </w:rPr>
        <w:t>谐振功率放大器电路</w:t>
      </w:r>
    </w:p>
    <w:p w:rsidR="00015C9D" w:rsidRPr="008C7413" w:rsidRDefault="00015C9D" w:rsidP="00015C9D">
      <w:pPr>
        <w:ind w:firstLine="435"/>
        <w:rPr>
          <w:szCs w:val="21"/>
        </w:rPr>
      </w:pPr>
      <w:r w:rsidRPr="008C7413">
        <w:rPr>
          <w:szCs w:val="21"/>
        </w:rPr>
        <w:t xml:space="preserve">  2.4 </w:t>
      </w:r>
      <w:r w:rsidRPr="008C7413">
        <w:rPr>
          <w:szCs w:val="21"/>
        </w:rPr>
        <w:t>高频功率放大器</w:t>
      </w:r>
    </w:p>
    <w:p w:rsidR="00015C9D" w:rsidRPr="008C7413" w:rsidRDefault="00015C9D" w:rsidP="00015C9D">
      <w:pPr>
        <w:ind w:firstLine="435"/>
        <w:rPr>
          <w:szCs w:val="21"/>
        </w:rPr>
      </w:pPr>
      <w:r w:rsidRPr="008C7413">
        <w:rPr>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8C7413">
          <w:rPr>
            <w:szCs w:val="21"/>
          </w:rPr>
          <w:t>2.4.1</w:t>
        </w:r>
      </w:smartTag>
      <w:r w:rsidRPr="008C7413">
        <w:rPr>
          <w:szCs w:val="21"/>
        </w:rPr>
        <w:t xml:space="preserve"> </w:t>
      </w:r>
      <w:r w:rsidRPr="008C7413">
        <w:rPr>
          <w:szCs w:val="21"/>
        </w:rPr>
        <w:t>高频功率管</w:t>
      </w:r>
      <w:proofErr w:type="gramStart"/>
      <w:r w:rsidRPr="008C7413">
        <w:rPr>
          <w:szCs w:val="21"/>
        </w:rPr>
        <w:t>及其大</w:t>
      </w:r>
      <w:proofErr w:type="gramEnd"/>
      <w:r w:rsidRPr="008C7413">
        <w:rPr>
          <w:szCs w:val="21"/>
        </w:rPr>
        <w:t>信号输入和输出阻抗</w:t>
      </w:r>
    </w:p>
    <w:p w:rsidR="00015C9D" w:rsidRPr="008C7413" w:rsidRDefault="00015C9D" w:rsidP="00015C9D">
      <w:pPr>
        <w:ind w:firstLine="435"/>
        <w:rPr>
          <w:rFonts w:hint="eastAsia"/>
          <w:szCs w:val="21"/>
        </w:rPr>
      </w:pPr>
      <w:r w:rsidRPr="008C7413">
        <w:rPr>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8C7413">
          <w:rPr>
            <w:szCs w:val="21"/>
          </w:rPr>
          <w:t>2.4.2</w:t>
        </w:r>
      </w:smartTag>
      <w:r w:rsidRPr="008C7413">
        <w:rPr>
          <w:szCs w:val="21"/>
        </w:rPr>
        <w:t xml:space="preserve"> </w:t>
      </w:r>
      <w:r w:rsidRPr="008C7413">
        <w:rPr>
          <w:szCs w:val="21"/>
        </w:rPr>
        <w:t>高频功率放大器设计举例</w:t>
      </w:r>
    </w:p>
    <w:p w:rsidR="00015C9D" w:rsidRPr="008C7413" w:rsidRDefault="00015C9D" w:rsidP="00015C9D">
      <w:pPr>
        <w:ind w:firstLine="435"/>
        <w:rPr>
          <w:rFonts w:hint="eastAsia"/>
          <w:szCs w:val="21"/>
        </w:rPr>
      </w:pPr>
      <w:r w:rsidRPr="008C7413">
        <w:rPr>
          <w:rFonts w:hint="eastAsia"/>
          <w:szCs w:val="21"/>
        </w:rPr>
        <w:t>2.1</w:t>
      </w:r>
      <w:r w:rsidRPr="008C7413">
        <w:rPr>
          <w:rFonts w:hint="eastAsia"/>
          <w:szCs w:val="21"/>
        </w:rPr>
        <w:t>这一节讨论了谐振功率放大器的工作原理，功率放大器的主要任务是输出尽可能大的信号功率以及有较高的效率。因此，谐振功率放大器采用丙类工作状态，在丙类工作状态时，晶体管集电极电流波形呈尖顶余弦脉冲状，而输出的电压波形仍然为正弦波（基波）。可见，谐振功率放大器的负载在工作时一定处于谐振状态，从电流、电压波形的对应关系中，充分理解丙类功率放大器效率高的原因。</w:t>
      </w:r>
    </w:p>
    <w:p w:rsidR="00015C9D" w:rsidRPr="008C7413" w:rsidRDefault="00015C9D" w:rsidP="00015C9D">
      <w:pPr>
        <w:ind w:firstLine="435"/>
        <w:rPr>
          <w:szCs w:val="21"/>
        </w:rPr>
      </w:pPr>
    </w:p>
    <w:p w:rsidR="00015C9D" w:rsidRPr="008C7413" w:rsidRDefault="00015C9D" w:rsidP="00015C9D">
      <w:pPr>
        <w:ind w:firstLineChars="200" w:firstLine="422"/>
        <w:rPr>
          <w:rFonts w:hint="eastAsia"/>
          <w:b/>
          <w:szCs w:val="21"/>
        </w:rPr>
      </w:pPr>
      <w:r w:rsidRPr="008C7413">
        <w:rPr>
          <w:rFonts w:hint="eastAsia"/>
          <w:b/>
          <w:szCs w:val="21"/>
        </w:rPr>
        <w:t>（三）考核知识点</w:t>
      </w:r>
    </w:p>
    <w:p w:rsidR="00015C9D" w:rsidRPr="008C7413" w:rsidRDefault="00015C9D" w:rsidP="00015C9D">
      <w:pPr>
        <w:ind w:leftChars="400" w:left="840"/>
        <w:rPr>
          <w:rFonts w:hint="eastAsia"/>
          <w:szCs w:val="21"/>
        </w:rPr>
      </w:pPr>
      <w:r w:rsidRPr="008C7413">
        <w:rPr>
          <w:rFonts w:hint="eastAsia"/>
          <w:szCs w:val="21"/>
        </w:rPr>
        <w:t xml:space="preserve">1  </w:t>
      </w:r>
      <w:r w:rsidRPr="008C7413">
        <w:rPr>
          <w:rFonts w:hint="eastAsia"/>
          <w:szCs w:val="21"/>
        </w:rPr>
        <w:t>丙类谐振功率放大器工作原理</w:t>
      </w:r>
      <w:r w:rsidRPr="008C7413">
        <w:rPr>
          <w:rFonts w:hint="eastAsia"/>
          <w:szCs w:val="21"/>
        </w:rPr>
        <w:br/>
        <w:t xml:space="preserve">2  </w:t>
      </w:r>
      <w:r w:rsidRPr="008C7413">
        <w:rPr>
          <w:rFonts w:hint="eastAsia"/>
          <w:szCs w:val="21"/>
        </w:rPr>
        <w:t>谐振功率放大器的原理及电压、电流波形</w:t>
      </w:r>
      <w:r w:rsidRPr="008C7413">
        <w:rPr>
          <w:rFonts w:hint="eastAsia"/>
          <w:szCs w:val="21"/>
        </w:rPr>
        <w:br/>
        <w:t xml:space="preserve">3  </w:t>
      </w:r>
      <w:r w:rsidRPr="008C7413">
        <w:rPr>
          <w:rFonts w:hint="eastAsia"/>
          <w:szCs w:val="21"/>
        </w:rPr>
        <w:t>谐振功率放大器的功率关系和效率</w:t>
      </w:r>
    </w:p>
    <w:p w:rsidR="00015C9D" w:rsidRPr="008C7413" w:rsidRDefault="00015C9D" w:rsidP="00015C9D">
      <w:pPr>
        <w:ind w:leftChars="400" w:left="840"/>
        <w:rPr>
          <w:rFonts w:hint="eastAsia"/>
          <w:szCs w:val="21"/>
        </w:rPr>
      </w:pPr>
    </w:p>
    <w:p w:rsidR="00015C9D" w:rsidRPr="008C7413" w:rsidRDefault="00015C9D" w:rsidP="00015C9D">
      <w:pPr>
        <w:ind w:firstLine="435"/>
        <w:rPr>
          <w:rFonts w:hint="eastAsia"/>
          <w:b/>
          <w:szCs w:val="21"/>
        </w:rPr>
      </w:pPr>
      <w:r w:rsidRPr="008C7413">
        <w:rPr>
          <w:rFonts w:hint="eastAsia"/>
          <w:b/>
          <w:szCs w:val="21"/>
        </w:rPr>
        <w:t>（四）考核要求</w:t>
      </w:r>
    </w:p>
    <w:p w:rsidR="00015C9D" w:rsidRPr="008C7413" w:rsidRDefault="00015C9D" w:rsidP="00015C9D">
      <w:pPr>
        <w:ind w:firstLine="435"/>
        <w:rPr>
          <w:rFonts w:hint="eastAsia"/>
          <w:szCs w:val="21"/>
        </w:rPr>
      </w:pPr>
      <w:r w:rsidRPr="008C7413">
        <w:rPr>
          <w:rFonts w:hint="eastAsia"/>
          <w:szCs w:val="21"/>
        </w:rPr>
        <w:t>识记：</w:t>
      </w:r>
      <w:r w:rsidRPr="008C7413">
        <w:rPr>
          <w:rFonts w:hint="eastAsia"/>
          <w:szCs w:val="21"/>
        </w:rPr>
        <w:t>1</w:t>
      </w:r>
      <w:r w:rsidRPr="008C7413">
        <w:rPr>
          <w:rFonts w:hint="eastAsia"/>
          <w:szCs w:val="21"/>
        </w:rPr>
        <w:t>）</w:t>
      </w:r>
      <w:r w:rsidRPr="008C7413">
        <w:rPr>
          <w:szCs w:val="21"/>
        </w:rPr>
        <w:t>丙类谐振功率放大器</w:t>
      </w:r>
      <w:r w:rsidRPr="008C7413">
        <w:rPr>
          <w:rFonts w:hint="eastAsia"/>
          <w:szCs w:val="21"/>
        </w:rPr>
        <w:t>原理电路以及特性曲线的波形。</w:t>
      </w:r>
    </w:p>
    <w:p w:rsidR="00015C9D" w:rsidRPr="008C7413" w:rsidRDefault="00015C9D" w:rsidP="00015C9D">
      <w:pPr>
        <w:ind w:firstLine="435"/>
        <w:rPr>
          <w:rFonts w:hint="eastAsia"/>
          <w:szCs w:val="21"/>
        </w:rPr>
      </w:pPr>
      <w:r w:rsidRPr="008C7413">
        <w:rPr>
          <w:rFonts w:hint="eastAsia"/>
          <w:szCs w:val="21"/>
        </w:rPr>
        <w:t xml:space="preserve">      2</w:t>
      </w:r>
      <w:r w:rsidRPr="008C7413">
        <w:rPr>
          <w:rFonts w:hint="eastAsia"/>
          <w:szCs w:val="21"/>
        </w:rPr>
        <w:t>）</w:t>
      </w:r>
      <w:r w:rsidRPr="008C7413">
        <w:rPr>
          <w:rFonts w:hint="eastAsia"/>
          <w:szCs w:val="21"/>
        </w:rPr>
        <w:t xml:space="preserve"> </w:t>
      </w:r>
      <w:r w:rsidRPr="008C7413">
        <w:rPr>
          <w:rFonts w:hint="eastAsia"/>
          <w:szCs w:val="21"/>
        </w:rPr>
        <w:t>谐振功率放大器中</w:t>
      </w:r>
      <w:r w:rsidRPr="008C7413">
        <w:rPr>
          <w:rFonts w:hint="eastAsia"/>
          <w:szCs w:val="21"/>
        </w:rPr>
        <w:t>,</w:t>
      </w:r>
      <w:r w:rsidRPr="008C7413">
        <w:rPr>
          <w:rFonts w:hint="eastAsia"/>
          <w:szCs w:val="21"/>
        </w:rPr>
        <w:t>谐振回路的作用</w:t>
      </w:r>
      <w:r w:rsidRPr="008C7413">
        <w:rPr>
          <w:rFonts w:hint="eastAsia"/>
          <w:szCs w:val="21"/>
        </w:rPr>
        <w:t>.</w:t>
      </w:r>
    </w:p>
    <w:p w:rsidR="00015C9D" w:rsidRPr="008C7413" w:rsidRDefault="00015C9D" w:rsidP="00015C9D">
      <w:pPr>
        <w:ind w:firstLine="435"/>
        <w:rPr>
          <w:rFonts w:hint="eastAsia"/>
          <w:szCs w:val="21"/>
        </w:rPr>
      </w:pPr>
      <w:r w:rsidRPr="008C7413">
        <w:rPr>
          <w:rFonts w:hint="eastAsia"/>
          <w:szCs w:val="21"/>
        </w:rPr>
        <w:t xml:space="preserve">      3</w:t>
      </w:r>
      <w:r w:rsidRPr="008C7413">
        <w:rPr>
          <w:rFonts w:hint="eastAsia"/>
          <w:szCs w:val="21"/>
        </w:rPr>
        <w:t>）丁类，宽带高频功放，功率合成，倍频器电路的组成及工作原理。</w:t>
      </w:r>
    </w:p>
    <w:p w:rsidR="00015C9D" w:rsidRPr="008C7413" w:rsidRDefault="00015C9D" w:rsidP="00015C9D">
      <w:pPr>
        <w:ind w:firstLine="435"/>
        <w:rPr>
          <w:szCs w:val="21"/>
        </w:rPr>
      </w:pPr>
      <w:r w:rsidRPr="008C7413">
        <w:rPr>
          <w:rFonts w:hint="eastAsia"/>
          <w:szCs w:val="21"/>
        </w:rPr>
        <w:t>领会：</w:t>
      </w:r>
      <w:r w:rsidRPr="008C7413">
        <w:rPr>
          <w:rFonts w:hint="eastAsia"/>
          <w:szCs w:val="21"/>
        </w:rPr>
        <w:t>1</w:t>
      </w:r>
      <w:r w:rsidRPr="008C7413">
        <w:rPr>
          <w:rFonts w:hint="eastAsia"/>
          <w:szCs w:val="21"/>
        </w:rPr>
        <w:t>）</w:t>
      </w:r>
      <w:r w:rsidRPr="008C7413">
        <w:rPr>
          <w:szCs w:val="21"/>
        </w:rPr>
        <w:t>谐振功率放大器电路</w:t>
      </w:r>
      <w:r w:rsidRPr="008C7413">
        <w:rPr>
          <w:rFonts w:hint="eastAsia"/>
          <w:szCs w:val="21"/>
        </w:rPr>
        <w:t>，谐振回路为什么一定要处于谐振状态。</w:t>
      </w:r>
    </w:p>
    <w:p w:rsidR="00015C9D" w:rsidRPr="008C7413" w:rsidRDefault="00015C9D" w:rsidP="00015C9D">
      <w:pPr>
        <w:ind w:leftChars="207" w:left="1380" w:hangingChars="450" w:hanging="945"/>
        <w:rPr>
          <w:rFonts w:hint="eastAsia"/>
          <w:szCs w:val="21"/>
        </w:rPr>
      </w:pPr>
      <w:r w:rsidRPr="008C7413">
        <w:rPr>
          <w:rFonts w:hint="eastAsia"/>
          <w:szCs w:val="21"/>
        </w:rPr>
        <w:t xml:space="preserve">      2</w:t>
      </w:r>
      <w:r w:rsidRPr="008C7413">
        <w:rPr>
          <w:rFonts w:hint="eastAsia"/>
          <w:szCs w:val="21"/>
        </w:rPr>
        <w:t>）集电极调制为什么一定要工作在过压区，基极调制为什么一定要工作在欠压区。</w:t>
      </w:r>
    </w:p>
    <w:p w:rsidR="00015C9D" w:rsidRPr="008C7413" w:rsidRDefault="00015C9D" w:rsidP="00015C9D">
      <w:pPr>
        <w:ind w:leftChars="207" w:left="1380" w:hangingChars="450" w:hanging="945"/>
        <w:rPr>
          <w:rFonts w:hint="eastAsia"/>
          <w:szCs w:val="21"/>
        </w:rPr>
      </w:pPr>
      <w:r w:rsidRPr="008C7413">
        <w:rPr>
          <w:rFonts w:hint="eastAsia"/>
          <w:szCs w:val="21"/>
        </w:rPr>
        <w:t>简单应用：</w:t>
      </w:r>
      <w:r w:rsidRPr="008C7413">
        <w:rPr>
          <w:rFonts w:hint="eastAsia"/>
          <w:szCs w:val="21"/>
        </w:rPr>
        <w:t>1</w:t>
      </w:r>
      <w:r w:rsidRPr="008C7413">
        <w:rPr>
          <w:rFonts w:hint="eastAsia"/>
          <w:szCs w:val="21"/>
        </w:rPr>
        <w:t>）常用滤波匹配网络的结构及其元件表达式。</w:t>
      </w:r>
    </w:p>
    <w:p w:rsidR="00015C9D" w:rsidRPr="008C7413" w:rsidRDefault="00015C9D" w:rsidP="00015C9D">
      <w:pPr>
        <w:ind w:firstLineChars="150" w:firstLine="315"/>
        <w:rPr>
          <w:rFonts w:hint="eastAsia"/>
          <w:szCs w:val="21"/>
        </w:rPr>
      </w:pPr>
    </w:p>
    <w:p w:rsidR="00015C9D" w:rsidRPr="008C7413" w:rsidRDefault="00015C9D" w:rsidP="00015C9D">
      <w:pPr>
        <w:ind w:leftChars="207" w:left="1384" w:hangingChars="450" w:hanging="949"/>
        <w:jc w:val="center"/>
        <w:rPr>
          <w:rFonts w:hint="eastAsia"/>
          <w:b/>
          <w:szCs w:val="21"/>
        </w:rPr>
      </w:pPr>
      <w:r w:rsidRPr="008C7413">
        <w:rPr>
          <w:rFonts w:hint="eastAsia"/>
          <w:b/>
          <w:szCs w:val="21"/>
        </w:rPr>
        <w:t>第</w:t>
      </w:r>
      <w:r w:rsidRPr="008C7413">
        <w:rPr>
          <w:rFonts w:hint="eastAsia"/>
          <w:b/>
          <w:szCs w:val="21"/>
        </w:rPr>
        <w:t>3</w:t>
      </w:r>
      <w:r w:rsidRPr="008C7413">
        <w:rPr>
          <w:rFonts w:hint="eastAsia"/>
          <w:b/>
          <w:szCs w:val="21"/>
        </w:rPr>
        <w:t>章</w:t>
      </w:r>
      <w:r w:rsidRPr="008C7413">
        <w:rPr>
          <w:rFonts w:hint="eastAsia"/>
          <w:b/>
          <w:szCs w:val="21"/>
        </w:rPr>
        <w:t xml:space="preserve"> </w:t>
      </w:r>
      <w:r w:rsidRPr="008C7413">
        <w:rPr>
          <w:b/>
          <w:szCs w:val="21"/>
        </w:rPr>
        <w:t>正弦波振荡器</w:t>
      </w:r>
    </w:p>
    <w:p w:rsidR="00015C9D" w:rsidRPr="008C7413" w:rsidRDefault="00015C9D" w:rsidP="00015C9D">
      <w:pPr>
        <w:rPr>
          <w:rFonts w:hint="eastAsia"/>
          <w:b/>
          <w:szCs w:val="21"/>
        </w:rPr>
      </w:pPr>
      <w:r w:rsidRPr="008C7413">
        <w:rPr>
          <w:rFonts w:hint="eastAsia"/>
          <w:b/>
          <w:szCs w:val="21"/>
        </w:rPr>
        <w:t>（一）学习目的与要求</w:t>
      </w:r>
    </w:p>
    <w:p w:rsidR="00015C9D" w:rsidRPr="008C7413" w:rsidRDefault="00015C9D" w:rsidP="00015C9D">
      <w:pPr>
        <w:ind w:firstLine="435"/>
        <w:rPr>
          <w:rFonts w:hint="eastAsia"/>
          <w:szCs w:val="21"/>
        </w:rPr>
      </w:pPr>
      <w:r w:rsidRPr="008C7413">
        <w:rPr>
          <w:rFonts w:hint="eastAsia"/>
          <w:szCs w:val="21"/>
        </w:rPr>
        <w:t xml:space="preserve">1. </w:t>
      </w:r>
      <w:r w:rsidRPr="008C7413">
        <w:rPr>
          <w:rFonts w:hint="eastAsia"/>
          <w:szCs w:val="21"/>
        </w:rPr>
        <w:t>掌握振荡器的工作原理。</w:t>
      </w:r>
    </w:p>
    <w:p w:rsidR="00015C9D" w:rsidRPr="008C7413" w:rsidRDefault="00015C9D" w:rsidP="00015C9D">
      <w:pPr>
        <w:ind w:firstLine="435"/>
        <w:rPr>
          <w:rFonts w:hint="eastAsia"/>
          <w:szCs w:val="21"/>
        </w:rPr>
      </w:pPr>
      <w:r w:rsidRPr="008C7413">
        <w:rPr>
          <w:rFonts w:hint="eastAsia"/>
          <w:szCs w:val="21"/>
        </w:rPr>
        <w:t xml:space="preserve">2. </w:t>
      </w:r>
      <w:r w:rsidRPr="008C7413">
        <w:rPr>
          <w:rFonts w:hint="eastAsia"/>
          <w:szCs w:val="21"/>
        </w:rPr>
        <w:t>掌握振荡器的平衡，</w:t>
      </w:r>
      <w:proofErr w:type="gramStart"/>
      <w:r w:rsidRPr="008C7413">
        <w:rPr>
          <w:rFonts w:hint="eastAsia"/>
          <w:szCs w:val="21"/>
        </w:rPr>
        <w:t>起振与稳定条件</w:t>
      </w:r>
      <w:proofErr w:type="gramEnd"/>
      <w:r w:rsidRPr="008C7413">
        <w:rPr>
          <w:rFonts w:hint="eastAsia"/>
          <w:szCs w:val="21"/>
        </w:rPr>
        <w:t>。</w:t>
      </w:r>
    </w:p>
    <w:p w:rsidR="00015C9D" w:rsidRPr="008C7413" w:rsidRDefault="00015C9D" w:rsidP="00015C9D">
      <w:pPr>
        <w:ind w:firstLine="435"/>
        <w:rPr>
          <w:rFonts w:hint="eastAsia"/>
          <w:szCs w:val="21"/>
        </w:rPr>
      </w:pPr>
      <w:r w:rsidRPr="008C7413">
        <w:rPr>
          <w:rFonts w:hint="eastAsia"/>
          <w:szCs w:val="21"/>
        </w:rPr>
        <w:t xml:space="preserve">3. </w:t>
      </w:r>
      <w:r w:rsidRPr="008C7413">
        <w:rPr>
          <w:rFonts w:hint="eastAsia"/>
          <w:szCs w:val="21"/>
        </w:rPr>
        <w:t>掌握</w:t>
      </w:r>
      <w:r w:rsidRPr="008C7413">
        <w:rPr>
          <w:rFonts w:hint="eastAsia"/>
          <w:szCs w:val="21"/>
        </w:rPr>
        <w:t>LC</w:t>
      </w:r>
      <w:r w:rsidRPr="008C7413">
        <w:rPr>
          <w:rFonts w:hint="eastAsia"/>
          <w:szCs w:val="21"/>
        </w:rPr>
        <w:t>振荡器电路的组成法则。</w:t>
      </w:r>
    </w:p>
    <w:p w:rsidR="00015C9D" w:rsidRPr="008C7413" w:rsidRDefault="00015C9D" w:rsidP="00015C9D">
      <w:pPr>
        <w:ind w:firstLine="435"/>
        <w:rPr>
          <w:rFonts w:hint="eastAsia"/>
          <w:szCs w:val="21"/>
        </w:rPr>
      </w:pPr>
      <w:r w:rsidRPr="008C7413">
        <w:rPr>
          <w:rFonts w:hint="eastAsia"/>
          <w:szCs w:val="21"/>
        </w:rPr>
        <w:t xml:space="preserve">4. </w:t>
      </w:r>
      <w:r w:rsidRPr="008C7413">
        <w:rPr>
          <w:rFonts w:hint="eastAsia"/>
          <w:szCs w:val="21"/>
        </w:rPr>
        <w:t>熟悉频率稳定度的定义，了解稳频的方法。</w:t>
      </w:r>
    </w:p>
    <w:p w:rsidR="00015C9D" w:rsidRPr="008C7413" w:rsidRDefault="00015C9D" w:rsidP="00015C9D">
      <w:pPr>
        <w:ind w:firstLine="435"/>
        <w:rPr>
          <w:rFonts w:hint="eastAsia"/>
          <w:szCs w:val="21"/>
        </w:rPr>
      </w:pPr>
      <w:r w:rsidRPr="008C7413">
        <w:rPr>
          <w:rFonts w:hint="eastAsia"/>
          <w:szCs w:val="21"/>
        </w:rPr>
        <w:t xml:space="preserve">5. </w:t>
      </w:r>
      <w:r w:rsidRPr="008C7413">
        <w:rPr>
          <w:rFonts w:hint="eastAsia"/>
          <w:szCs w:val="21"/>
        </w:rPr>
        <w:t>了解石英晶体振荡器概念，及其电路的类型及组成。</w:t>
      </w:r>
    </w:p>
    <w:p w:rsidR="00015C9D" w:rsidRPr="008C7413" w:rsidRDefault="00015C9D" w:rsidP="00015C9D">
      <w:pPr>
        <w:ind w:firstLine="435"/>
        <w:rPr>
          <w:rFonts w:hint="eastAsia"/>
          <w:szCs w:val="21"/>
        </w:rPr>
      </w:pPr>
      <w:r w:rsidRPr="008C7413">
        <w:rPr>
          <w:rFonts w:hint="eastAsia"/>
          <w:szCs w:val="21"/>
        </w:rPr>
        <w:t xml:space="preserve">6. </w:t>
      </w:r>
      <w:r w:rsidRPr="008C7413">
        <w:rPr>
          <w:rFonts w:hint="eastAsia"/>
          <w:szCs w:val="21"/>
        </w:rPr>
        <w:t>掌握</w:t>
      </w:r>
      <w:r w:rsidRPr="008C7413">
        <w:rPr>
          <w:rFonts w:hint="eastAsia"/>
          <w:szCs w:val="21"/>
        </w:rPr>
        <w:t>RC</w:t>
      </w:r>
      <w:r w:rsidRPr="008C7413">
        <w:rPr>
          <w:rFonts w:hint="eastAsia"/>
          <w:szCs w:val="21"/>
        </w:rPr>
        <w:t>振荡器的工作原理</w:t>
      </w:r>
      <w:r w:rsidRPr="008C7413">
        <w:rPr>
          <w:rFonts w:hint="eastAsia"/>
          <w:szCs w:val="21"/>
        </w:rPr>
        <w:t>,</w:t>
      </w:r>
      <w:r w:rsidRPr="008C7413">
        <w:rPr>
          <w:rFonts w:hint="eastAsia"/>
          <w:szCs w:val="21"/>
        </w:rPr>
        <w:t>了解文氏电桥振荡电路</w:t>
      </w:r>
    </w:p>
    <w:p w:rsidR="00015C9D" w:rsidRPr="008C7413" w:rsidRDefault="00015C9D" w:rsidP="00015C9D">
      <w:pPr>
        <w:ind w:firstLine="435"/>
        <w:rPr>
          <w:rFonts w:hint="eastAsia"/>
          <w:szCs w:val="21"/>
        </w:rPr>
      </w:pPr>
      <w:r w:rsidRPr="008C7413">
        <w:rPr>
          <w:rFonts w:hint="eastAsia"/>
          <w:szCs w:val="21"/>
        </w:rPr>
        <w:t xml:space="preserve">7. </w:t>
      </w:r>
      <w:r w:rsidRPr="008C7413">
        <w:rPr>
          <w:rFonts w:hint="eastAsia"/>
          <w:szCs w:val="21"/>
        </w:rPr>
        <w:t>了解负阻振荡，</w:t>
      </w:r>
      <w:r w:rsidRPr="008C7413">
        <w:rPr>
          <w:szCs w:val="21"/>
        </w:rPr>
        <w:t>寄生振荡、间歇振荡和频率占据的概念</w:t>
      </w:r>
    </w:p>
    <w:p w:rsidR="00015C9D" w:rsidRPr="008C7413" w:rsidRDefault="00015C9D" w:rsidP="00015C9D">
      <w:pPr>
        <w:ind w:firstLine="435"/>
        <w:rPr>
          <w:rFonts w:hint="eastAsia"/>
          <w:szCs w:val="21"/>
        </w:rPr>
      </w:pPr>
    </w:p>
    <w:p w:rsidR="00015C9D" w:rsidRPr="008C7413" w:rsidRDefault="00015C9D" w:rsidP="00015C9D">
      <w:pPr>
        <w:rPr>
          <w:rFonts w:hint="eastAsia"/>
          <w:b/>
          <w:szCs w:val="21"/>
        </w:rPr>
      </w:pPr>
      <w:r w:rsidRPr="008C7413">
        <w:rPr>
          <w:rFonts w:hint="eastAsia"/>
          <w:b/>
          <w:szCs w:val="21"/>
        </w:rPr>
        <w:t>（二）课程内容</w:t>
      </w:r>
    </w:p>
    <w:p w:rsidR="00015C9D" w:rsidRPr="008C7413" w:rsidRDefault="00015C9D" w:rsidP="00015C9D">
      <w:pPr>
        <w:ind w:leftChars="207" w:left="540" w:hangingChars="50" w:hanging="105"/>
        <w:rPr>
          <w:rFonts w:ascii="Verdana" w:hAnsi="Verdana"/>
          <w:szCs w:val="21"/>
        </w:rPr>
      </w:pPr>
      <w:r w:rsidRPr="008C7413">
        <w:rPr>
          <w:szCs w:val="21"/>
        </w:rPr>
        <w:t xml:space="preserve">  </w:t>
      </w:r>
      <w:r w:rsidRPr="008C7413">
        <w:rPr>
          <w:rFonts w:ascii="Verdana" w:hAnsi="Verdana"/>
          <w:szCs w:val="21"/>
        </w:rPr>
        <w:t xml:space="preserve"> </w:t>
      </w:r>
      <w:r w:rsidRPr="008C7413">
        <w:rPr>
          <w:rFonts w:ascii="Verdana" w:hAnsi="Verdana"/>
          <w:szCs w:val="21"/>
        </w:rPr>
        <w:t>第</w:t>
      </w:r>
      <w:r w:rsidRPr="008C7413">
        <w:rPr>
          <w:rFonts w:ascii="Verdana" w:hAnsi="Verdana"/>
          <w:szCs w:val="21"/>
        </w:rPr>
        <w:t>3</w:t>
      </w:r>
      <w:r w:rsidRPr="008C7413">
        <w:rPr>
          <w:rFonts w:ascii="Verdana" w:hAnsi="Verdana"/>
          <w:szCs w:val="21"/>
        </w:rPr>
        <w:t>章</w:t>
      </w:r>
      <w:r w:rsidRPr="008C7413">
        <w:rPr>
          <w:rFonts w:ascii="Verdana" w:hAnsi="Verdana"/>
          <w:szCs w:val="21"/>
        </w:rPr>
        <w:t xml:space="preserve"> </w:t>
      </w:r>
      <w:r w:rsidRPr="008C7413">
        <w:rPr>
          <w:rFonts w:ascii="Verdana" w:hAnsi="Verdana"/>
          <w:szCs w:val="21"/>
        </w:rPr>
        <w:t>振荡器</w:t>
      </w:r>
      <w:r w:rsidRPr="008C7413">
        <w:rPr>
          <w:rFonts w:ascii="Verdana" w:hAnsi="Verdana"/>
          <w:szCs w:val="21"/>
        </w:rPr>
        <w:br/>
        <w:t xml:space="preserve">3.1 </w:t>
      </w:r>
      <w:r w:rsidRPr="008C7413">
        <w:rPr>
          <w:rFonts w:ascii="Verdana" w:hAnsi="Verdana"/>
          <w:szCs w:val="21"/>
        </w:rPr>
        <w:t>反馈振荡器的工作原理</w:t>
      </w:r>
      <w:r w:rsidRPr="008C7413">
        <w:rPr>
          <w:rFonts w:ascii="Verdana" w:hAnsi="Verdana"/>
          <w:szCs w:val="21"/>
        </w:rPr>
        <w:br/>
      </w:r>
      <w:smartTag w:uri="urn:schemas-microsoft-com:office:smarttags" w:element="chsdate">
        <w:smartTagPr>
          <w:attr w:name="IsROCDate" w:val="False"/>
          <w:attr w:name="IsLunarDate" w:val="False"/>
          <w:attr w:name="Day" w:val="30"/>
          <w:attr w:name="Month" w:val="12"/>
          <w:attr w:name="Year" w:val="1899"/>
        </w:smartTagPr>
        <w:r w:rsidRPr="008C7413">
          <w:rPr>
            <w:rFonts w:ascii="Verdana" w:hAnsi="Verdana"/>
            <w:szCs w:val="21"/>
          </w:rPr>
          <w:t>3.1.1</w:t>
        </w:r>
      </w:smartTag>
      <w:r w:rsidRPr="008C7413">
        <w:rPr>
          <w:rFonts w:ascii="Verdana" w:hAnsi="Verdana"/>
          <w:szCs w:val="21"/>
        </w:rPr>
        <w:t xml:space="preserve"> </w:t>
      </w:r>
      <w:r w:rsidRPr="008C7413">
        <w:rPr>
          <w:rFonts w:ascii="Verdana" w:hAnsi="Verdana"/>
          <w:szCs w:val="21"/>
        </w:rPr>
        <w:t>起</w:t>
      </w:r>
      <w:proofErr w:type="gramStart"/>
      <w:r w:rsidRPr="008C7413">
        <w:rPr>
          <w:rFonts w:ascii="Verdana" w:hAnsi="Verdana"/>
          <w:szCs w:val="21"/>
        </w:rPr>
        <w:t>振条件</w:t>
      </w:r>
      <w:proofErr w:type="gramEnd"/>
      <w:r w:rsidRPr="008C7413">
        <w:rPr>
          <w:rFonts w:ascii="Verdana" w:hAnsi="Verdana"/>
          <w:szCs w:val="21"/>
        </w:rPr>
        <w:t>和平衡条件</w:t>
      </w:r>
      <w:r w:rsidRPr="008C7413">
        <w:rPr>
          <w:rFonts w:ascii="Verdana" w:hAnsi="Verdana"/>
          <w:szCs w:val="21"/>
        </w:rPr>
        <w:br/>
        <w:t xml:space="preserve">3.1.2 </w:t>
      </w:r>
      <w:r w:rsidRPr="008C7413">
        <w:rPr>
          <w:rFonts w:ascii="Verdana" w:hAnsi="Verdana"/>
          <w:szCs w:val="21"/>
        </w:rPr>
        <w:t>稳定条件</w:t>
      </w:r>
      <w:r w:rsidRPr="008C7413">
        <w:rPr>
          <w:rFonts w:ascii="Verdana" w:hAnsi="Verdana"/>
          <w:szCs w:val="21"/>
        </w:rPr>
        <w:br/>
        <w:t xml:space="preserve">3.1.3 </w:t>
      </w:r>
      <w:r w:rsidRPr="008C7413">
        <w:rPr>
          <w:rFonts w:ascii="Verdana" w:hAnsi="Verdana"/>
          <w:szCs w:val="21"/>
        </w:rPr>
        <w:t>基本组成和基本分析方法</w:t>
      </w:r>
      <w:r w:rsidRPr="008C7413">
        <w:rPr>
          <w:rFonts w:ascii="Verdana" w:hAnsi="Verdana"/>
          <w:szCs w:val="21"/>
        </w:rPr>
        <w:br/>
        <w:t>3.2 LC</w:t>
      </w:r>
      <w:r w:rsidRPr="008C7413">
        <w:rPr>
          <w:rFonts w:ascii="Verdana" w:hAnsi="Verdana"/>
          <w:szCs w:val="21"/>
        </w:rPr>
        <w:t>正弦波振荡器</w:t>
      </w:r>
      <w:r w:rsidRPr="008C7413">
        <w:rPr>
          <w:rFonts w:ascii="Verdana" w:hAnsi="Verdana"/>
          <w:szCs w:val="21"/>
        </w:rPr>
        <w:br/>
      </w:r>
      <w:r w:rsidRPr="008C7413">
        <w:rPr>
          <w:rFonts w:ascii="Verdana" w:hAnsi="Verdana"/>
          <w:szCs w:val="21"/>
        </w:rPr>
        <w:lastRenderedPageBreak/>
        <w:t xml:space="preserve">3.2.1 </w:t>
      </w:r>
      <w:r w:rsidRPr="008C7413">
        <w:rPr>
          <w:rFonts w:ascii="Verdana" w:hAnsi="Verdana"/>
          <w:szCs w:val="21"/>
        </w:rPr>
        <w:t>三点式振荡电路</w:t>
      </w:r>
      <w:r w:rsidRPr="008C7413">
        <w:rPr>
          <w:rFonts w:ascii="Verdana" w:hAnsi="Verdana"/>
          <w:szCs w:val="21"/>
        </w:rPr>
        <w:br/>
        <w:t xml:space="preserve">3.2.2 </w:t>
      </w:r>
      <w:r w:rsidRPr="008C7413">
        <w:rPr>
          <w:rFonts w:ascii="Verdana" w:hAnsi="Verdana"/>
          <w:szCs w:val="21"/>
        </w:rPr>
        <w:t>差分对管振荡电路</w:t>
      </w:r>
      <w:r w:rsidRPr="008C7413">
        <w:rPr>
          <w:rFonts w:ascii="Verdana" w:hAnsi="Verdana"/>
          <w:szCs w:val="21"/>
        </w:rPr>
        <w:br/>
        <w:t>3.3 LC</w:t>
      </w:r>
      <w:r w:rsidRPr="008C7413">
        <w:rPr>
          <w:rFonts w:ascii="Verdana" w:hAnsi="Verdana"/>
          <w:szCs w:val="21"/>
        </w:rPr>
        <w:t>振荡器的频率稳定度</w:t>
      </w:r>
      <w:r w:rsidRPr="008C7413">
        <w:rPr>
          <w:rFonts w:ascii="Verdana" w:hAnsi="Verdana"/>
          <w:szCs w:val="21"/>
        </w:rPr>
        <w:br/>
        <w:t xml:space="preserve">3.3.1 </w:t>
      </w:r>
      <w:r w:rsidRPr="008C7413">
        <w:rPr>
          <w:rFonts w:ascii="Verdana" w:hAnsi="Verdana"/>
          <w:szCs w:val="21"/>
        </w:rPr>
        <w:t>影响频率稳定性的因素</w:t>
      </w:r>
      <w:r w:rsidRPr="008C7413">
        <w:rPr>
          <w:rFonts w:ascii="Verdana" w:hAnsi="Verdana"/>
          <w:szCs w:val="21"/>
        </w:rPr>
        <w:br/>
        <w:t xml:space="preserve">3.3.2 </w:t>
      </w:r>
      <w:r w:rsidRPr="008C7413">
        <w:rPr>
          <w:rFonts w:ascii="Verdana" w:hAnsi="Verdana"/>
          <w:szCs w:val="21"/>
        </w:rPr>
        <w:t>提高频率稳定性的措施</w:t>
      </w:r>
      <w:r w:rsidRPr="008C7413">
        <w:rPr>
          <w:rFonts w:ascii="Verdana" w:hAnsi="Verdana"/>
          <w:szCs w:val="21"/>
        </w:rPr>
        <w:br/>
        <w:t>3.</w:t>
      </w:r>
      <w:smartTag w:uri="urn:schemas-microsoft-com:office:smarttags" w:element="chmetcnv">
        <w:smartTagPr>
          <w:attr w:name="UnitName" w:val="克"/>
          <w:attr w:name="SourceValue" w:val="3.3"/>
          <w:attr w:name="HasSpace" w:val="True"/>
          <w:attr w:name="Negative" w:val="False"/>
          <w:attr w:name="NumberType" w:val="1"/>
          <w:attr w:name="TCSC" w:val="0"/>
        </w:smartTagPr>
        <w:r w:rsidRPr="008C7413">
          <w:rPr>
            <w:rFonts w:ascii="Verdana" w:hAnsi="Verdana"/>
            <w:szCs w:val="21"/>
          </w:rPr>
          <w:t xml:space="preserve">3.3 </w:t>
        </w:r>
        <w:r w:rsidRPr="008C7413">
          <w:rPr>
            <w:rFonts w:ascii="Verdana" w:hAnsi="Verdana"/>
            <w:szCs w:val="21"/>
          </w:rPr>
          <w:t>克</w:t>
        </w:r>
      </w:smartTag>
      <w:r w:rsidRPr="008C7413">
        <w:rPr>
          <w:rFonts w:ascii="Verdana" w:hAnsi="Verdana"/>
          <w:szCs w:val="21"/>
        </w:rPr>
        <w:t>拉泼振荡电路</w:t>
      </w:r>
      <w:r w:rsidRPr="008C7413">
        <w:rPr>
          <w:rFonts w:ascii="Verdana" w:hAnsi="Verdana"/>
          <w:szCs w:val="21"/>
        </w:rPr>
        <w:br/>
        <w:t xml:space="preserve">3.4 </w:t>
      </w:r>
      <w:r w:rsidRPr="008C7413">
        <w:rPr>
          <w:rFonts w:ascii="Verdana" w:hAnsi="Verdana"/>
          <w:szCs w:val="21"/>
        </w:rPr>
        <w:t>石英晶体振荡器</w:t>
      </w:r>
      <w:r w:rsidRPr="008C7413">
        <w:rPr>
          <w:rFonts w:ascii="Verdana" w:hAnsi="Verdana"/>
          <w:szCs w:val="21"/>
        </w:rPr>
        <w:br/>
        <w:t xml:space="preserve">3.4.1 </w:t>
      </w:r>
      <w:r w:rsidRPr="008C7413">
        <w:rPr>
          <w:rFonts w:ascii="Verdana" w:hAnsi="Verdana"/>
          <w:szCs w:val="21"/>
        </w:rPr>
        <w:t>石英晶体的物理性能</w:t>
      </w:r>
      <w:r w:rsidRPr="008C7413">
        <w:rPr>
          <w:rFonts w:ascii="Verdana" w:hAnsi="Verdana"/>
          <w:szCs w:val="21"/>
        </w:rPr>
        <w:br/>
        <w:t xml:space="preserve">3.4.2 </w:t>
      </w:r>
      <w:r w:rsidRPr="008C7413">
        <w:rPr>
          <w:rFonts w:ascii="Verdana" w:hAnsi="Verdana"/>
          <w:szCs w:val="21"/>
        </w:rPr>
        <w:t>石英谐振器的电特性</w:t>
      </w:r>
      <w:r w:rsidRPr="008C7413">
        <w:rPr>
          <w:rFonts w:ascii="Verdana" w:hAnsi="Verdana"/>
          <w:szCs w:val="21"/>
        </w:rPr>
        <w:br/>
        <w:t xml:space="preserve">3.4.3 </w:t>
      </w:r>
      <w:r w:rsidRPr="008C7413">
        <w:rPr>
          <w:rFonts w:ascii="Verdana" w:hAnsi="Verdana"/>
          <w:szCs w:val="21"/>
        </w:rPr>
        <w:t>晶体振荡电路</w:t>
      </w:r>
      <w:r w:rsidRPr="008C7413">
        <w:rPr>
          <w:rFonts w:ascii="Verdana" w:hAnsi="Verdana"/>
          <w:szCs w:val="21"/>
        </w:rPr>
        <w:br/>
        <w:t>3.5 RC</w:t>
      </w:r>
      <w:r w:rsidRPr="008C7413">
        <w:rPr>
          <w:rFonts w:ascii="Verdana" w:hAnsi="Verdana"/>
          <w:szCs w:val="21"/>
        </w:rPr>
        <w:t>正弦波振荡器</w:t>
      </w:r>
      <w:r w:rsidRPr="008C7413">
        <w:rPr>
          <w:rFonts w:ascii="Verdana" w:hAnsi="Verdana"/>
          <w:szCs w:val="21"/>
        </w:rPr>
        <w:br/>
        <w:t xml:space="preserve">3.6 </w:t>
      </w:r>
      <w:r w:rsidRPr="008C7413">
        <w:rPr>
          <w:rFonts w:ascii="Verdana" w:hAnsi="Verdana"/>
          <w:szCs w:val="21"/>
        </w:rPr>
        <w:t>环形振荡器</w:t>
      </w:r>
      <w:r w:rsidRPr="008C7413">
        <w:rPr>
          <w:rFonts w:ascii="Verdana" w:hAnsi="Verdana"/>
          <w:szCs w:val="21"/>
        </w:rPr>
        <w:br/>
        <w:t xml:space="preserve">3.6.1 </w:t>
      </w:r>
      <w:r w:rsidRPr="008C7413">
        <w:rPr>
          <w:rFonts w:ascii="Verdana" w:hAnsi="Verdana"/>
          <w:szCs w:val="21"/>
        </w:rPr>
        <w:t>门电路反相器构成环形振荡器</w:t>
      </w:r>
      <w:r w:rsidRPr="008C7413">
        <w:rPr>
          <w:rFonts w:ascii="Verdana" w:hAnsi="Verdana"/>
          <w:szCs w:val="21"/>
        </w:rPr>
        <w:br/>
        <w:t xml:space="preserve">3.6.2 </w:t>
      </w:r>
      <w:r w:rsidRPr="008C7413">
        <w:rPr>
          <w:rFonts w:ascii="Verdana" w:hAnsi="Verdana"/>
          <w:szCs w:val="21"/>
        </w:rPr>
        <w:t>反相放大器构成环形振荡器</w:t>
      </w:r>
      <w:r w:rsidRPr="008C7413">
        <w:rPr>
          <w:rFonts w:ascii="Verdana" w:hAnsi="Verdana"/>
          <w:szCs w:val="21"/>
        </w:rPr>
        <w:br/>
        <w:t xml:space="preserve">3.7 </w:t>
      </w:r>
      <w:r w:rsidRPr="008C7413">
        <w:rPr>
          <w:rFonts w:ascii="Verdana" w:hAnsi="Verdana"/>
          <w:szCs w:val="21"/>
        </w:rPr>
        <w:t>负阻正弦波振荡器</w:t>
      </w:r>
      <w:r w:rsidRPr="008C7413">
        <w:rPr>
          <w:rFonts w:ascii="Verdana" w:hAnsi="Verdana"/>
          <w:szCs w:val="21"/>
        </w:rPr>
        <w:br/>
        <w:t xml:space="preserve">3.7.1 </w:t>
      </w:r>
      <w:r w:rsidRPr="008C7413">
        <w:rPr>
          <w:rFonts w:ascii="Verdana" w:hAnsi="Verdana"/>
          <w:szCs w:val="21"/>
        </w:rPr>
        <w:t>负阻器件</w:t>
      </w:r>
      <w:r w:rsidRPr="008C7413">
        <w:rPr>
          <w:rFonts w:ascii="Verdana" w:hAnsi="Verdana"/>
          <w:szCs w:val="21"/>
        </w:rPr>
        <w:br/>
        <w:t xml:space="preserve">3.7.2 </w:t>
      </w:r>
      <w:r w:rsidRPr="008C7413">
        <w:rPr>
          <w:rFonts w:ascii="Verdana" w:hAnsi="Verdana"/>
          <w:szCs w:val="21"/>
        </w:rPr>
        <w:t>负阻振荡原理及其电路</w:t>
      </w:r>
      <w:r w:rsidRPr="008C7413">
        <w:rPr>
          <w:rFonts w:ascii="Verdana" w:hAnsi="Verdana"/>
          <w:szCs w:val="21"/>
        </w:rPr>
        <w:br/>
        <w:t xml:space="preserve">3.7.3 </w:t>
      </w:r>
      <w:r w:rsidRPr="008C7413">
        <w:rPr>
          <w:rFonts w:ascii="Verdana" w:hAnsi="Verdana"/>
          <w:szCs w:val="21"/>
        </w:rPr>
        <w:t>用负</w:t>
      </w:r>
      <w:proofErr w:type="gramStart"/>
      <w:r w:rsidRPr="008C7413">
        <w:rPr>
          <w:rFonts w:ascii="Verdana" w:hAnsi="Verdana"/>
          <w:szCs w:val="21"/>
        </w:rPr>
        <w:t>阻观点</w:t>
      </w:r>
      <w:proofErr w:type="gramEnd"/>
      <w:r w:rsidRPr="008C7413">
        <w:rPr>
          <w:rFonts w:ascii="Verdana" w:hAnsi="Verdana"/>
          <w:szCs w:val="21"/>
        </w:rPr>
        <w:t>讨论</w:t>
      </w:r>
      <w:r w:rsidRPr="008C7413">
        <w:rPr>
          <w:rFonts w:ascii="Verdana" w:hAnsi="Verdana"/>
          <w:szCs w:val="21"/>
        </w:rPr>
        <w:t>LC</w:t>
      </w:r>
      <w:r w:rsidRPr="008C7413">
        <w:rPr>
          <w:rFonts w:ascii="Verdana" w:hAnsi="Verdana"/>
          <w:szCs w:val="21"/>
        </w:rPr>
        <w:t>反馈振荡器</w:t>
      </w:r>
      <w:r w:rsidRPr="008C7413">
        <w:rPr>
          <w:rFonts w:ascii="Verdana" w:hAnsi="Verdana"/>
          <w:szCs w:val="21"/>
        </w:rPr>
        <w:br/>
        <w:t xml:space="preserve">3.7.4 </w:t>
      </w:r>
      <w:r w:rsidRPr="008C7413">
        <w:rPr>
          <w:rFonts w:ascii="Verdana" w:hAnsi="Verdana"/>
          <w:szCs w:val="21"/>
        </w:rPr>
        <w:t>用正反馈电路实现负阻振荡</w:t>
      </w:r>
      <w:r w:rsidRPr="008C7413">
        <w:rPr>
          <w:rFonts w:ascii="Verdana" w:hAnsi="Verdana"/>
          <w:szCs w:val="21"/>
        </w:rPr>
        <w:br/>
        <w:t xml:space="preserve">3.8 </w:t>
      </w:r>
      <w:r w:rsidRPr="008C7413">
        <w:rPr>
          <w:rFonts w:ascii="Verdana" w:hAnsi="Verdana"/>
          <w:szCs w:val="21"/>
        </w:rPr>
        <w:t>压控振荡器</w:t>
      </w:r>
      <w:r w:rsidRPr="008C7413">
        <w:rPr>
          <w:rFonts w:ascii="Verdana" w:hAnsi="Verdana"/>
          <w:szCs w:val="21"/>
        </w:rPr>
        <w:br/>
        <w:t xml:space="preserve">3.8.1 </w:t>
      </w:r>
      <w:proofErr w:type="gramStart"/>
      <w:r w:rsidRPr="008C7413">
        <w:rPr>
          <w:rFonts w:ascii="Verdana" w:hAnsi="Verdana"/>
          <w:szCs w:val="21"/>
        </w:rPr>
        <w:t>压控特性</w:t>
      </w:r>
      <w:proofErr w:type="gramEnd"/>
      <w:r w:rsidRPr="008C7413">
        <w:rPr>
          <w:rFonts w:ascii="Verdana" w:hAnsi="Verdana"/>
          <w:szCs w:val="21"/>
        </w:rPr>
        <w:br/>
        <w:t xml:space="preserve">3.8.2 </w:t>
      </w:r>
      <w:r w:rsidRPr="008C7413">
        <w:rPr>
          <w:rFonts w:ascii="Verdana" w:hAnsi="Verdana"/>
          <w:szCs w:val="21"/>
        </w:rPr>
        <w:t>压控振荡器的实现方法</w:t>
      </w:r>
      <w:r w:rsidRPr="008C7413">
        <w:rPr>
          <w:rFonts w:ascii="Verdana" w:hAnsi="Verdana"/>
          <w:szCs w:val="21"/>
        </w:rPr>
        <w:br/>
        <w:t xml:space="preserve">3.8.3 </w:t>
      </w:r>
      <w:r w:rsidRPr="008C7413">
        <w:rPr>
          <w:rFonts w:ascii="Verdana" w:hAnsi="Verdana"/>
          <w:szCs w:val="21"/>
        </w:rPr>
        <w:t>压控振荡器实现方法举例</w:t>
      </w:r>
      <w:r w:rsidRPr="008C7413">
        <w:rPr>
          <w:rFonts w:ascii="Verdana" w:hAnsi="Verdana"/>
          <w:szCs w:val="21"/>
        </w:rPr>
        <w:br/>
        <w:t xml:space="preserve">3.9 </w:t>
      </w:r>
      <w:r w:rsidRPr="008C7413">
        <w:rPr>
          <w:rFonts w:ascii="Verdana" w:hAnsi="Verdana"/>
          <w:szCs w:val="21"/>
        </w:rPr>
        <w:t>寄生振荡、</w:t>
      </w:r>
      <w:proofErr w:type="gramStart"/>
      <w:r w:rsidRPr="008C7413">
        <w:rPr>
          <w:rFonts w:ascii="Verdana" w:hAnsi="Verdana"/>
          <w:szCs w:val="21"/>
        </w:rPr>
        <w:t>问歇振荡</w:t>
      </w:r>
      <w:proofErr w:type="gramEnd"/>
      <w:r w:rsidRPr="008C7413">
        <w:rPr>
          <w:rFonts w:ascii="Verdana" w:hAnsi="Verdana"/>
          <w:szCs w:val="21"/>
        </w:rPr>
        <w:t>和频率占据</w:t>
      </w:r>
      <w:r w:rsidRPr="008C7413">
        <w:rPr>
          <w:rFonts w:ascii="Verdana" w:hAnsi="Verdana"/>
          <w:szCs w:val="21"/>
        </w:rPr>
        <w:br/>
        <w:t xml:space="preserve">3.9.1 </w:t>
      </w:r>
      <w:r w:rsidRPr="008C7413">
        <w:rPr>
          <w:rFonts w:ascii="Verdana" w:hAnsi="Verdana"/>
          <w:szCs w:val="21"/>
        </w:rPr>
        <w:t>寄生振荡</w:t>
      </w:r>
      <w:r w:rsidRPr="008C7413">
        <w:rPr>
          <w:rFonts w:ascii="Verdana" w:hAnsi="Verdana"/>
          <w:szCs w:val="21"/>
        </w:rPr>
        <w:br/>
        <w:t xml:space="preserve">3.9.2 </w:t>
      </w:r>
      <w:r w:rsidRPr="008C7413">
        <w:rPr>
          <w:rFonts w:ascii="Verdana" w:hAnsi="Verdana"/>
          <w:szCs w:val="21"/>
        </w:rPr>
        <w:t>间歇振荡</w:t>
      </w:r>
      <w:r w:rsidRPr="008C7413">
        <w:rPr>
          <w:rFonts w:ascii="Verdana" w:hAnsi="Verdana"/>
          <w:szCs w:val="21"/>
        </w:rPr>
        <w:br/>
        <w:t xml:space="preserve">3.9.3 </w:t>
      </w:r>
      <w:r w:rsidRPr="008C7413">
        <w:rPr>
          <w:rFonts w:ascii="Verdana" w:hAnsi="Verdana"/>
          <w:szCs w:val="21"/>
        </w:rPr>
        <w:t>频率占据</w:t>
      </w:r>
    </w:p>
    <w:p w:rsidR="00015C9D" w:rsidRPr="008C7413" w:rsidRDefault="00015C9D" w:rsidP="00015C9D">
      <w:pPr>
        <w:ind w:firstLine="435"/>
        <w:rPr>
          <w:rFonts w:hint="eastAsia"/>
          <w:szCs w:val="21"/>
        </w:rPr>
      </w:pPr>
      <w:r w:rsidRPr="008C7413">
        <w:rPr>
          <w:rFonts w:hint="eastAsia"/>
          <w:szCs w:val="21"/>
        </w:rPr>
        <w:t>3.1</w:t>
      </w:r>
      <w:r w:rsidRPr="008C7413">
        <w:rPr>
          <w:rFonts w:hint="eastAsia"/>
          <w:szCs w:val="21"/>
        </w:rPr>
        <w:t>当电路满足：</w:t>
      </w:r>
      <w:r w:rsidRPr="008C7413">
        <w:rPr>
          <w:rFonts w:hint="eastAsia"/>
          <w:szCs w:val="21"/>
        </w:rPr>
        <w:t>1</w:t>
      </w:r>
      <w:r w:rsidRPr="008C7413">
        <w:rPr>
          <w:rFonts w:hint="eastAsia"/>
          <w:szCs w:val="21"/>
        </w:rPr>
        <w:t>）包含两个（或两个以上）储能元件的振荡回路；</w:t>
      </w:r>
      <w:r w:rsidRPr="008C7413">
        <w:rPr>
          <w:rFonts w:hint="eastAsia"/>
          <w:szCs w:val="21"/>
        </w:rPr>
        <w:t>2</w:t>
      </w:r>
      <w:r w:rsidRPr="008C7413">
        <w:rPr>
          <w:rFonts w:hint="eastAsia"/>
          <w:szCs w:val="21"/>
        </w:rPr>
        <w:t>）提供能量来源；</w:t>
      </w:r>
      <w:r w:rsidRPr="008C7413">
        <w:rPr>
          <w:rFonts w:hint="eastAsia"/>
          <w:szCs w:val="21"/>
        </w:rPr>
        <w:t>3</w:t>
      </w:r>
      <w:r w:rsidRPr="008C7413">
        <w:rPr>
          <w:rFonts w:hint="eastAsia"/>
          <w:szCs w:val="21"/>
        </w:rPr>
        <w:t>）能使电源在正确时刻补充电路的能量损失，以</w:t>
      </w:r>
      <w:proofErr w:type="gramStart"/>
      <w:r w:rsidRPr="008C7413">
        <w:rPr>
          <w:rFonts w:hint="eastAsia"/>
          <w:szCs w:val="21"/>
        </w:rPr>
        <w:t>维持等幅振荡</w:t>
      </w:r>
      <w:proofErr w:type="gramEnd"/>
      <w:r w:rsidRPr="008C7413">
        <w:rPr>
          <w:rFonts w:hint="eastAsia"/>
          <w:szCs w:val="21"/>
        </w:rPr>
        <w:t>的控制系统。上述这三个条件，可使电路构成一个振荡器。通过互感耦合调集振荡器的实例，理解振荡器</w:t>
      </w:r>
      <w:proofErr w:type="gramStart"/>
      <w:r w:rsidRPr="008C7413">
        <w:rPr>
          <w:rFonts w:hint="eastAsia"/>
          <w:szCs w:val="21"/>
        </w:rPr>
        <w:t>产生等幅振荡</w:t>
      </w:r>
      <w:proofErr w:type="gramEnd"/>
      <w:r w:rsidRPr="008C7413">
        <w:rPr>
          <w:rFonts w:hint="eastAsia"/>
          <w:szCs w:val="21"/>
        </w:rPr>
        <w:t>的原因。振荡器在起振之后，需满足平衡和稳定条件，振荡器才能产生</w:t>
      </w:r>
      <w:proofErr w:type="gramStart"/>
      <w:r w:rsidRPr="008C7413">
        <w:rPr>
          <w:rFonts w:hint="eastAsia"/>
          <w:szCs w:val="21"/>
        </w:rPr>
        <w:t>持续等幅的</w:t>
      </w:r>
      <w:proofErr w:type="gramEnd"/>
      <w:r w:rsidRPr="008C7413">
        <w:rPr>
          <w:rFonts w:hint="eastAsia"/>
          <w:szCs w:val="21"/>
        </w:rPr>
        <w:t>振荡。为了掌握振荡器的基本工作原理，应充分理解起振条件、平衡条件和稳定条件。</w:t>
      </w:r>
    </w:p>
    <w:p w:rsidR="00015C9D" w:rsidRPr="008C7413" w:rsidRDefault="00015C9D" w:rsidP="00015C9D">
      <w:pPr>
        <w:ind w:firstLine="435"/>
        <w:rPr>
          <w:rFonts w:hint="eastAsia"/>
          <w:szCs w:val="21"/>
        </w:rPr>
      </w:pPr>
      <w:r w:rsidRPr="008C7413">
        <w:rPr>
          <w:rFonts w:hint="eastAsia"/>
          <w:szCs w:val="21"/>
        </w:rPr>
        <w:t>3.2-3.3</w:t>
      </w:r>
      <w:r w:rsidRPr="008C7413">
        <w:rPr>
          <w:rFonts w:hint="eastAsia"/>
          <w:szCs w:val="21"/>
        </w:rPr>
        <w:t>反馈型</w:t>
      </w:r>
      <w:r w:rsidRPr="008C7413">
        <w:rPr>
          <w:rFonts w:hint="eastAsia"/>
          <w:szCs w:val="21"/>
        </w:rPr>
        <w:t>LC</w:t>
      </w:r>
      <w:r w:rsidRPr="008C7413">
        <w:rPr>
          <w:rFonts w:hint="eastAsia"/>
          <w:szCs w:val="21"/>
        </w:rPr>
        <w:t>振荡器线路（互感耦合振荡器、电感反馈式三端振荡器、电容反馈式三端振荡器、改进型电容三端振荡器）。应掌握各种电路的形式、特点、起振条件、平衡条件，相位平衡条件的判断准则，反馈系数的求法。振荡器的频率稳定度是一个重要的指标，要保证振荡频率的稳定需采用稳频的措施，在电路中常用：</w:t>
      </w:r>
      <w:r w:rsidRPr="008C7413">
        <w:rPr>
          <w:rFonts w:hint="eastAsia"/>
          <w:szCs w:val="21"/>
        </w:rPr>
        <w:t>1</w:t>
      </w:r>
      <w:r w:rsidRPr="008C7413">
        <w:rPr>
          <w:rFonts w:hint="eastAsia"/>
          <w:szCs w:val="21"/>
        </w:rPr>
        <w:t>）保证回路元件的标准性；</w:t>
      </w:r>
      <w:r w:rsidRPr="008C7413">
        <w:rPr>
          <w:rFonts w:hint="eastAsia"/>
          <w:szCs w:val="21"/>
        </w:rPr>
        <w:t>2</w:t>
      </w:r>
      <w:r w:rsidRPr="008C7413">
        <w:rPr>
          <w:rFonts w:hint="eastAsia"/>
          <w:szCs w:val="21"/>
        </w:rPr>
        <w:t>）减弱负载变化对回路的影响；</w:t>
      </w:r>
      <w:r w:rsidRPr="008C7413">
        <w:rPr>
          <w:rFonts w:hint="eastAsia"/>
          <w:szCs w:val="21"/>
        </w:rPr>
        <w:t>3</w:t>
      </w:r>
      <w:r w:rsidRPr="008C7413">
        <w:rPr>
          <w:rFonts w:hint="eastAsia"/>
          <w:szCs w:val="21"/>
        </w:rPr>
        <w:t>）采用稳压电源供电；</w:t>
      </w:r>
      <w:r w:rsidRPr="008C7413">
        <w:rPr>
          <w:rFonts w:hint="eastAsia"/>
          <w:szCs w:val="21"/>
        </w:rPr>
        <w:t>4</w:t>
      </w:r>
      <w:r w:rsidRPr="008C7413">
        <w:rPr>
          <w:rFonts w:hint="eastAsia"/>
          <w:szCs w:val="21"/>
        </w:rPr>
        <w:t>）采用改进型电路，减弱分布电容对回路的影响。</w:t>
      </w:r>
    </w:p>
    <w:p w:rsidR="00015C9D" w:rsidRPr="008C7413" w:rsidRDefault="00015C9D" w:rsidP="00015C9D">
      <w:pPr>
        <w:ind w:firstLine="435"/>
        <w:rPr>
          <w:szCs w:val="21"/>
        </w:rPr>
      </w:pPr>
    </w:p>
    <w:p w:rsidR="00015C9D" w:rsidRPr="008C7413" w:rsidRDefault="00015C9D" w:rsidP="00015C9D">
      <w:pPr>
        <w:ind w:left="420"/>
        <w:rPr>
          <w:rFonts w:hint="eastAsia"/>
          <w:b/>
          <w:szCs w:val="21"/>
        </w:rPr>
      </w:pPr>
      <w:r w:rsidRPr="008C7413">
        <w:rPr>
          <w:rFonts w:hint="eastAsia"/>
          <w:b/>
          <w:szCs w:val="21"/>
        </w:rPr>
        <w:t>（三）考核知识点</w:t>
      </w:r>
    </w:p>
    <w:p w:rsidR="00015C9D" w:rsidRPr="008C7413" w:rsidRDefault="00015C9D" w:rsidP="00015C9D">
      <w:pPr>
        <w:ind w:firstLine="435"/>
        <w:rPr>
          <w:rFonts w:hint="eastAsia"/>
          <w:szCs w:val="21"/>
        </w:rPr>
      </w:pPr>
      <w:r w:rsidRPr="008C7413">
        <w:rPr>
          <w:rFonts w:hint="eastAsia"/>
          <w:szCs w:val="21"/>
        </w:rPr>
        <w:t xml:space="preserve">1. </w:t>
      </w:r>
      <w:r w:rsidRPr="008C7413">
        <w:rPr>
          <w:rFonts w:hint="eastAsia"/>
          <w:szCs w:val="21"/>
        </w:rPr>
        <w:t>反馈振荡器的工作原理</w:t>
      </w:r>
    </w:p>
    <w:p w:rsidR="00015C9D" w:rsidRPr="008C7413" w:rsidRDefault="00015C9D" w:rsidP="00015C9D">
      <w:pPr>
        <w:ind w:firstLine="435"/>
        <w:rPr>
          <w:rFonts w:hint="eastAsia"/>
          <w:szCs w:val="21"/>
        </w:rPr>
      </w:pPr>
      <w:r w:rsidRPr="008C7413">
        <w:rPr>
          <w:rFonts w:hint="eastAsia"/>
          <w:szCs w:val="21"/>
        </w:rPr>
        <w:t xml:space="preserve">2. </w:t>
      </w:r>
      <w:r w:rsidRPr="008C7413">
        <w:rPr>
          <w:rFonts w:hint="eastAsia"/>
          <w:szCs w:val="21"/>
        </w:rPr>
        <w:t>反馈振荡器的起振条件、平衡条件、稳定条件。</w:t>
      </w:r>
    </w:p>
    <w:p w:rsidR="00015C9D" w:rsidRPr="008C7413" w:rsidRDefault="00015C9D" w:rsidP="00015C9D">
      <w:pPr>
        <w:ind w:firstLine="435"/>
        <w:rPr>
          <w:rFonts w:hint="eastAsia"/>
          <w:szCs w:val="21"/>
        </w:rPr>
      </w:pPr>
      <w:r w:rsidRPr="008C7413">
        <w:rPr>
          <w:rFonts w:hint="eastAsia"/>
          <w:szCs w:val="21"/>
        </w:rPr>
        <w:t>3. LC</w:t>
      </w:r>
      <w:proofErr w:type="gramStart"/>
      <w:r w:rsidRPr="008C7413">
        <w:rPr>
          <w:rFonts w:hint="eastAsia"/>
          <w:szCs w:val="21"/>
        </w:rPr>
        <w:t>三端式振荡器</w:t>
      </w:r>
      <w:proofErr w:type="gramEnd"/>
      <w:r w:rsidRPr="008C7413">
        <w:rPr>
          <w:rFonts w:hint="eastAsia"/>
          <w:szCs w:val="21"/>
        </w:rPr>
        <w:t>相位平衡条件的判断准则。</w:t>
      </w:r>
    </w:p>
    <w:p w:rsidR="00015C9D" w:rsidRPr="008C7413" w:rsidRDefault="00015C9D" w:rsidP="00015C9D">
      <w:pPr>
        <w:ind w:firstLine="435"/>
        <w:rPr>
          <w:rFonts w:hint="eastAsia"/>
          <w:szCs w:val="21"/>
        </w:rPr>
      </w:pPr>
      <w:r w:rsidRPr="008C7413">
        <w:rPr>
          <w:rFonts w:hint="eastAsia"/>
          <w:szCs w:val="21"/>
        </w:rPr>
        <w:t xml:space="preserve">4. </w:t>
      </w:r>
      <w:r w:rsidRPr="008C7413">
        <w:rPr>
          <w:rFonts w:hint="eastAsia"/>
          <w:szCs w:val="21"/>
        </w:rPr>
        <w:t>振荡器频率稳定度的概念和稳频措施。</w:t>
      </w:r>
    </w:p>
    <w:p w:rsidR="00015C9D" w:rsidRPr="008C7413" w:rsidRDefault="00015C9D" w:rsidP="00015C9D">
      <w:pPr>
        <w:ind w:firstLine="435"/>
        <w:rPr>
          <w:rFonts w:hint="eastAsia"/>
          <w:szCs w:val="21"/>
        </w:rPr>
      </w:pPr>
      <w:r w:rsidRPr="008C7413">
        <w:rPr>
          <w:rFonts w:hint="eastAsia"/>
          <w:szCs w:val="21"/>
        </w:rPr>
        <w:lastRenderedPageBreak/>
        <w:t xml:space="preserve">5. </w:t>
      </w:r>
      <w:r w:rsidRPr="008C7413">
        <w:rPr>
          <w:rFonts w:hint="eastAsia"/>
          <w:szCs w:val="21"/>
        </w:rPr>
        <w:t>石英晶体振荡器类型及特点。</w:t>
      </w:r>
    </w:p>
    <w:p w:rsidR="00015C9D" w:rsidRPr="008C7413" w:rsidRDefault="00015C9D" w:rsidP="00015C9D">
      <w:pPr>
        <w:ind w:firstLine="435"/>
        <w:rPr>
          <w:rFonts w:hint="eastAsia"/>
          <w:szCs w:val="21"/>
        </w:rPr>
      </w:pPr>
      <w:r w:rsidRPr="008C7413">
        <w:rPr>
          <w:rFonts w:hint="eastAsia"/>
          <w:szCs w:val="21"/>
        </w:rPr>
        <w:t xml:space="preserve">6. </w:t>
      </w:r>
      <w:r w:rsidRPr="008C7413">
        <w:rPr>
          <w:rFonts w:hint="eastAsia"/>
          <w:szCs w:val="21"/>
        </w:rPr>
        <w:t>文氏电桥振荡器的工作原理，各种振荡器交流通路的画法。</w:t>
      </w:r>
    </w:p>
    <w:p w:rsidR="00015C9D" w:rsidRPr="008C7413" w:rsidRDefault="00015C9D" w:rsidP="00015C9D">
      <w:pPr>
        <w:ind w:firstLine="435"/>
        <w:rPr>
          <w:rFonts w:hint="eastAsia"/>
          <w:szCs w:val="21"/>
        </w:rPr>
      </w:pPr>
    </w:p>
    <w:p w:rsidR="00015C9D" w:rsidRPr="008C7413" w:rsidRDefault="00015C9D" w:rsidP="00015C9D">
      <w:pPr>
        <w:ind w:firstLineChars="200" w:firstLine="422"/>
        <w:rPr>
          <w:rFonts w:hint="eastAsia"/>
          <w:b/>
          <w:szCs w:val="21"/>
        </w:rPr>
      </w:pPr>
      <w:r w:rsidRPr="008C7413">
        <w:rPr>
          <w:rFonts w:hint="eastAsia"/>
          <w:b/>
          <w:szCs w:val="21"/>
        </w:rPr>
        <w:t>（四）考核要求</w:t>
      </w:r>
    </w:p>
    <w:p w:rsidR="00015C9D" w:rsidRPr="008C7413" w:rsidRDefault="00015C9D" w:rsidP="00015C9D">
      <w:pPr>
        <w:ind w:firstLine="435"/>
        <w:rPr>
          <w:rFonts w:hint="eastAsia"/>
          <w:szCs w:val="21"/>
        </w:rPr>
      </w:pPr>
      <w:r w:rsidRPr="008C7413">
        <w:rPr>
          <w:rFonts w:hint="eastAsia"/>
          <w:szCs w:val="21"/>
        </w:rPr>
        <w:t xml:space="preserve">1. </w:t>
      </w:r>
      <w:r w:rsidRPr="008C7413">
        <w:rPr>
          <w:rFonts w:hint="eastAsia"/>
          <w:szCs w:val="21"/>
        </w:rPr>
        <w:t>反馈型</w:t>
      </w:r>
      <w:r w:rsidRPr="008C7413">
        <w:rPr>
          <w:rFonts w:hint="eastAsia"/>
          <w:szCs w:val="21"/>
        </w:rPr>
        <w:t>LC</w:t>
      </w:r>
      <w:r w:rsidRPr="008C7413">
        <w:rPr>
          <w:rFonts w:hint="eastAsia"/>
          <w:szCs w:val="21"/>
        </w:rPr>
        <w:t>振荡器的电路及工作原理。</w:t>
      </w:r>
    </w:p>
    <w:p w:rsidR="00015C9D" w:rsidRPr="008C7413" w:rsidRDefault="00015C9D" w:rsidP="00015C9D">
      <w:pPr>
        <w:ind w:firstLine="435"/>
        <w:rPr>
          <w:rFonts w:hint="eastAsia"/>
          <w:szCs w:val="21"/>
        </w:rPr>
      </w:pPr>
      <w:r w:rsidRPr="008C7413">
        <w:rPr>
          <w:rFonts w:hint="eastAsia"/>
          <w:szCs w:val="21"/>
        </w:rPr>
        <w:t>识记：</w:t>
      </w:r>
      <w:r w:rsidRPr="008C7413">
        <w:rPr>
          <w:rFonts w:hint="eastAsia"/>
          <w:szCs w:val="21"/>
        </w:rPr>
        <w:t>1</w:t>
      </w:r>
      <w:r w:rsidRPr="008C7413">
        <w:rPr>
          <w:rFonts w:hint="eastAsia"/>
          <w:szCs w:val="21"/>
        </w:rPr>
        <w:t>）反馈振荡器的起振条件、平衡条件和稳定条件。</w:t>
      </w:r>
    </w:p>
    <w:p w:rsidR="00015C9D" w:rsidRPr="008C7413" w:rsidRDefault="00015C9D" w:rsidP="00015C9D">
      <w:pPr>
        <w:ind w:firstLine="435"/>
        <w:rPr>
          <w:rFonts w:hint="eastAsia"/>
          <w:szCs w:val="21"/>
        </w:rPr>
      </w:pPr>
      <w:r w:rsidRPr="008C7413">
        <w:rPr>
          <w:rFonts w:hint="eastAsia"/>
          <w:szCs w:val="21"/>
        </w:rPr>
        <w:t xml:space="preserve">      2</w:t>
      </w:r>
      <w:r w:rsidRPr="008C7413">
        <w:rPr>
          <w:rFonts w:hint="eastAsia"/>
          <w:szCs w:val="21"/>
        </w:rPr>
        <w:t>）</w:t>
      </w:r>
      <w:r w:rsidRPr="008C7413">
        <w:rPr>
          <w:rFonts w:hint="eastAsia"/>
          <w:szCs w:val="21"/>
        </w:rPr>
        <w:t>LC</w:t>
      </w:r>
      <w:proofErr w:type="gramStart"/>
      <w:r w:rsidRPr="008C7413">
        <w:rPr>
          <w:rFonts w:hint="eastAsia"/>
          <w:szCs w:val="21"/>
        </w:rPr>
        <w:t>三端式振荡器</w:t>
      </w:r>
      <w:proofErr w:type="gramEnd"/>
      <w:r w:rsidRPr="008C7413">
        <w:rPr>
          <w:rFonts w:hint="eastAsia"/>
          <w:szCs w:val="21"/>
        </w:rPr>
        <w:t>相位平衡条件的判断准则。</w:t>
      </w:r>
    </w:p>
    <w:p w:rsidR="00015C9D" w:rsidRPr="008C7413" w:rsidRDefault="00015C9D" w:rsidP="00015C9D">
      <w:pPr>
        <w:ind w:firstLine="435"/>
        <w:rPr>
          <w:rFonts w:hint="eastAsia"/>
          <w:szCs w:val="21"/>
        </w:rPr>
      </w:pPr>
      <w:r w:rsidRPr="008C7413">
        <w:rPr>
          <w:rFonts w:hint="eastAsia"/>
          <w:szCs w:val="21"/>
        </w:rPr>
        <w:t xml:space="preserve">      3</w:t>
      </w:r>
      <w:r w:rsidRPr="008C7413">
        <w:rPr>
          <w:rFonts w:hint="eastAsia"/>
          <w:szCs w:val="21"/>
        </w:rPr>
        <w:t>）频率稳定度的定义。</w:t>
      </w:r>
    </w:p>
    <w:p w:rsidR="00015C9D" w:rsidRPr="008C7413" w:rsidRDefault="00015C9D" w:rsidP="00015C9D">
      <w:pPr>
        <w:ind w:firstLine="435"/>
        <w:rPr>
          <w:rFonts w:hint="eastAsia"/>
          <w:szCs w:val="21"/>
        </w:rPr>
      </w:pPr>
      <w:r w:rsidRPr="008C7413">
        <w:rPr>
          <w:rFonts w:hint="eastAsia"/>
          <w:szCs w:val="21"/>
        </w:rPr>
        <w:t>领会：</w:t>
      </w:r>
      <w:r w:rsidRPr="008C7413">
        <w:rPr>
          <w:rFonts w:hint="eastAsia"/>
          <w:szCs w:val="21"/>
        </w:rPr>
        <w:t>1</w:t>
      </w:r>
      <w:r w:rsidRPr="008C7413">
        <w:rPr>
          <w:rFonts w:hint="eastAsia"/>
          <w:szCs w:val="21"/>
        </w:rPr>
        <w:t>）</w:t>
      </w:r>
      <w:proofErr w:type="gramStart"/>
      <w:r w:rsidRPr="008C7413">
        <w:rPr>
          <w:rFonts w:hint="eastAsia"/>
          <w:szCs w:val="21"/>
        </w:rPr>
        <w:t>画交流</w:t>
      </w:r>
      <w:proofErr w:type="gramEnd"/>
      <w:r w:rsidRPr="008C7413">
        <w:rPr>
          <w:rFonts w:hint="eastAsia"/>
          <w:szCs w:val="21"/>
        </w:rPr>
        <w:t>通路图；</w:t>
      </w:r>
      <w:r w:rsidRPr="008C7413">
        <w:rPr>
          <w:rFonts w:hint="eastAsia"/>
          <w:szCs w:val="21"/>
        </w:rPr>
        <w:t>2</w:t>
      </w:r>
      <w:r w:rsidRPr="008C7413">
        <w:rPr>
          <w:rFonts w:hint="eastAsia"/>
          <w:szCs w:val="21"/>
        </w:rPr>
        <w:t>）判断电路是否起振，振荡电路的类型。</w:t>
      </w:r>
    </w:p>
    <w:p w:rsidR="00015C9D" w:rsidRPr="008C7413" w:rsidRDefault="00015C9D" w:rsidP="00015C9D">
      <w:pPr>
        <w:ind w:firstLine="435"/>
        <w:rPr>
          <w:rFonts w:hint="eastAsia"/>
          <w:szCs w:val="21"/>
        </w:rPr>
      </w:pPr>
      <w:r w:rsidRPr="008C7413">
        <w:rPr>
          <w:rFonts w:hint="eastAsia"/>
          <w:szCs w:val="21"/>
        </w:rPr>
        <w:t>综合应用：根据已知条件，计算电路的振荡频率，根据不同的要求采用不同类型的振荡器。</w:t>
      </w:r>
    </w:p>
    <w:p w:rsidR="00015C9D" w:rsidRPr="008C7413" w:rsidRDefault="00015C9D" w:rsidP="00015C9D">
      <w:pPr>
        <w:ind w:firstLine="435"/>
        <w:rPr>
          <w:rFonts w:hint="eastAsia"/>
          <w:szCs w:val="21"/>
        </w:rPr>
      </w:pPr>
      <w:r w:rsidRPr="008C7413">
        <w:rPr>
          <w:rFonts w:hint="eastAsia"/>
          <w:szCs w:val="21"/>
        </w:rPr>
        <w:t xml:space="preserve">2. </w:t>
      </w:r>
      <w:r w:rsidRPr="008C7413">
        <w:rPr>
          <w:rFonts w:hint="eastAsia"/>
          <w:szCs w:val="21"/>
        </w:rPr>
        <w:t>晶体振荡器、</w:t>
      </w:r>
      <w:r w:rsidRPr="008C7413">
        <w:rPr>
          <w:rFonts w:hint="eastAsia"/>
          <w:szCs w:val="21"/>
        </w:rPr>
        <w:t>RC</w:t>
      </w:r>
      <w:r w:rsidRPr="008C7413">
        <w:rPr>
          <w:rFonts w:hint="eastAsia"/>
          <w:szCs w:val="21"/>
        </w:rPr>
        <w:t>振荡器的工作原理。</w:t>
      </w:r>
    </w:p>
    <w:p w:rsidR="00015C9D" w:rsidRPr="008C7413" w:rsidRDefault="00015C9D" w:rsidP="00015C9D">
      <w:pPr>
        <w:ind w:firstLine="435"/>
        <w:rPr>
          <w:rFonts w:hint="eastAsia"/>
          <w:szCs w:val="21"/>
        </w:rPr>
      </w:pPr>
      <w:r w:rsidRPr="008C7413">
        <w:rPr>
          <w:rFonts w:hint="eastAsia"/>
          <w:szCs w:val="21"/>
        </w:rPr>
        <w:t>识记：晶体的作用，晶体振荡器的类型，</w:t>
      </w:r>
      <w:r w:rsidRPr="008C7413">
        <w:rPr>
          <w:rFonts w:hint="eastAsia"/>
          <w:szCs w:val="21"/>
        </w:rPr>
        <w:t>RC</w:t>
      </w:r>
      <w:r w:rsidRPr="008C7413">
        <w:rPr>
          <w:rFonts w:hint="eastAsia"/>
          <w:szCs w:val="21"/>
        </w:rPr>
        <w:t>振荡器的振幅起振条件。</w:t>
      </w:r>
    </w:p>
    <w:p w:rsidR="00015C9D" w:rsidRPr="008C7413" w:rsidRDefault="00015C9D" w:rsidP="00015C9D">
      <w:pPr>
        <w:ind w:firstLine="435"/>
        <w:rPr>
          <w:rFonts w:hint="eastAsia"/>
          <w:szCs w:val="21"/>
        </w:rPr>
      </w:pPr>
      <w:r w:rsidRPr="008C7413">
        <w:rPr>
          <w:rFonts w:hint="eastAsia"/>
          <w:szCs w:val="21"/>
        </w:rPr>
        <w:t>领会：晶体振荡器频率稳定度高的原因；</w:t>
      </w:r>
      <w:proofErr w:type="gramStart"/>
      <w:r w:rsidRPr="008C7413">
        <w:rPr>
          <w:rFonts w:hint="eastAsia"/>
          <w:szCs w:val="21"/>
        </w:rPr>
        <w:t>内稳幅与外稳幅</w:t>
      </w:r>
      <w:proofErr w:type="gramEnd"/>
      <w:r w:rsidRPr="008C7413">
        <w:rPr>
          <w:rFonts w:hint="eastAsia"/>
          <w:szCs w:val="21"/>
        </w:rPr>
        <w:t>的特点和区别。</w:t>
      </w:r>
    </w:p>
    <w:p w:rsidR="00015C9D" w:rsidRPr="008C7413" w:rsidRDefault="00015C9D" w:rsidP="00015C9D">
      <w:pPr>
        <w:ind w:firstLine="435"/>
        <w:rPr>
          <w:rFonts w:hint="eastAsia"/>
          <w:szCs w:val="21"/>
        </w:rPr>
      </w:pPr>
      <w:r w:rsidRPr="008C7413">
        <w:rPr>
          <w:rFonts w:hint="eastAsia"/>
          <w:szCs w:val="21"/>
        </w:rPr>
        <w:t>综合应用：文氏电桥振荡器的简单设计和运用。</w:t>
      </w:r>
    </w:p>
    <w:p w:rsidR="00015C9D" w:rsidRPr="008C7413" w:rsidRDefault="00015C9D" w:rsidP="00015C9D">
      <w:pPr>
        <w:ind w:firstLine="435"/>
        <w:rPr>
          <w:rFonts w:hint="eastAsia"/>
          <w:szCs w:val="21"/>
        </w:rPr>
      </w:pPr>
    </w:p>
    <w:p w:rsidR="00015C9D" w:rsidRPr="008C7413" w:rsidRDefault="00015C9D" w:rsidP="00015C9D">
      <w:pPr>
        <w:rPr>
          <w:rFonts w:hint="eastAsia"/>
          <w:szCs w:val="21"/>
        </w:rPr>
      </w:pPr>
    </w:p>
    <w:p w:rsidR="00015C9D" w:rsidRPr="008C7413" w:rsidRDefault="00015C9D" w:rsidP="00015C9D">
      <w:pPr>
        <w:jc w:val="center"/>
        <w:rPr>
          <w:rFonts w:hint="eastAsia"/>
          <w:b/>
          <w:szCs w:val="21"/>
        </w:rPr>
      </w:pPr>
      <w:r w:rsidRPr="008C7413">
        <w:rPr>
          <w:rFonts w:hint="eastAsia"/>
          <w:b/>
          <w:szCs w:val="21"/>
        </w:rPr>
        <w:t>第</w:t>
      </w:r>
      <w:r w:rsidRPr="008C7413">
        <w:rPr>
          <w:rFonts w:hint="eastAsia"/>
          <w:b/>
          <w:szCs w:val="21"/>
        </w:rPr>
        <w:t>4</w:t>
      </w:r>
      <w:r w:rsidRPr="008C7413">
        <w:rPr>
          <w:rFonts w:hint="eastAsia"/>
          <w:b/>
          <w:szCs w:val="21"/>
        </w:rPr>
        <w:t>章</w:t>
      </w:r>
      <w:r w:rsidRPr="008C7413">
        <w:rPr>
          <w:rFonts w:hint="eastAsia"/>
          <w:b/>
          <w:szCs w:val="21"/>
        </w:rPr>
        <w:t xml:space="preserve"> </w:t>
      </w:r>
      <w:r w:rsidRPr="008C7413">
        <w:rPr>
          <w:b/>
          <w:szCs w:val="21"/>
        </w:rPr>
        <w:t>振幅调制、解调与混频电路</w:t>
      </w:r>
    </w:p>
    <w:p w:rsidR="00015C9D" w:rsidRPr="008C7413" w:rsidRDefault="00015C9D" w:rsidP="00015C9D">
      <w:pPr>
        <w:jc w:val="center"/>
        <w:rPr>
          <w:rFonts w:hint="eastAsia"/>
          <w:b/>
          <w:szCs w:val="21"/>
        </w:rPr>
      </w:pPr>
    </w:p>
    <w:p w:rsidR="00015C9D" w:rsidRPr="008C7413" w:rsidRDefault="00015C9D" w:rsidP="00015C9D">
      <w:pPr>
        <w:numPr>
          <w:ilvl w:val="0"/>
          <w:numId w:val="3"/>
        </w:numPr>
        <w:rPr>
          <w:rFonts w:hint="eastAsia"/>
          <w:b/>
          <w:szCs w:val="21"/>
        </w:rPr>
      </w:pPr>
      <w:r w:rsidRPr="008C7413">
        <w:rPr>
          <w:rFonts w:hint="eastAsia"/>
          <w:b/>
          <w:szCs w:val="21"/>
        </w:rPr>
        <w:t>学习目的与要求</w:t>
      </w:r>
    </w:p>
    <w:p w:rsidR="00015C9D" w:rsidRPr="008C7413" w:rsidRDefault="00015C9D" w:rsidP="00015C9D">
      <w:pPr>
        <w:ind w:firstLine="435"/>
        <w:rPr>
          <w:rFonts w:hint="eastAsia"/>
          <w:szCs w:val="21"/>
        </w:rPr>
      </w:pPr>
      <w:r w:rsidRPr="008C7413">
        <w:rPr>
          <w:rFonts w:hint="eastAsia"/>
          <w:szCs w:val="21"/>
        </w:rPr>
        <w:t>1.</w:t>
      </w:r>
      <w:r w:rsidRPr="008C7413">
        <w:rPr>
          <w:szCs w:val="21"/>
        </w:rPr>
        <w:t>掌握集成模拟相乘器的电路组成、工作原理及其在频率变换电路中的应用。</w:t>
      </w:r>
    </w:p>
    <w:p w:rsidR="00015C9D" w:rsidRPr="008C7413" w:rsidRDefault="00015C9D" w:rsidP="00015C9D">
      <w:pPr>
        <w:ind w:firstLine="435"/>
        <w:rPr>
          <w:rFonts w:hint="eastAsia"/>
          <w:szCs w:val="21"/>
        </w:rPr>
      </w:pPr>
      <w:r w:rsidRPr="008C7413">
        <w:rPr>
          <w:rFonts w:hint="eastAsia"/>
          <w:szCs w:val="21"/>
        </w:rPr>
        <w:t>2.</w:t>
      </w:r>
      <w:r w:rsidRPr="008C7413">
        <w:rPr>
          <w:szCs w:val="21"/>
        </w:rPr>
        <w:t>掌握振幅调制信号的性质，实现振幅调制与解调的基本原理、方法，</w:t>
      </w:r>
    </w:p>
    <w:p w:rsidR="00015C9D" w:rsidRPr="008C7413" w:rsidRDefault="00015C9D" w:rsidP="00015C9D">
      <w:pPr>
        <w:ind w:firstLine="435"/>
        <w:rPr>
          <w:rFonts w:hint="eastAsia"/>
          <w:szCs w:val="21"/>
        </w:rPr>
      </w:pPr>
      <w:r w:rsidRPr="008C7413">
        <w:rPr>
          <w:rFonts w:hint="eastAsia"/>
          <w:szCs w:val="21"/>
        </w:rPr>
        <w:t>3.</w:t>
      </w:r>
      <w:r w:rsidRPr="008C7413">
        <w:rPr>
          <w:szCs w:val="21"/>
        </w:rPr>
        <w:t>掌握典型振幅调制器与解调器的电路组成、工作原理和性能特点。</w:t>
      </w:r>
    </w:p>
    <w:p w:rsidR="00015C9D" w:rsidRPr="008C7413" w:rsidRDefault="00015C9D" w:rsidP="00015C9D">
      <w:pPr>
        <w:ind w:firstLine="435"/>
        <w:rPr>
          <w:rFonts w:hint="eastAsia"/>
          <w:szCs w:val="21"/>
        </w:rPr>
      </w:pPr>
      <w:r w:rsidRPr="008C7413">
        <w:rPr>
          <w:rFonts w:hint="eastAsia"/>
          <w:szCs w:val="21"/>
        </w:rPr>
        <w:t>4.</w:t>
      </w:r>
      <w:r w:rsidRPr="008C7413">
        <w:rPr>
          <w:szCs w:val="21"/>
        </w:rPr>
        <w:t>掌握典型混频器的电路组成、工作原理、性能特点。</w:t>
      </w:r>
    </w:p>
    <w:p w:rsidR="00015C9D" w:rsidRPr="008C7413" w:rsidRDefault="00015C9D" w:rsidP="00015C9D">
      <w:pPr>
        <w:ind w:firstLineChars="200" w:firstLine="420"/>
        <w:rPr>
          <w:rFonts w:hint="eastAsia"/>
          <w:szCs w:val="21"/>
        </w:rPr>
      </w:pPr>
      <w:r w:rsidRPr="008C7413">
        <w:rPr>
          <w:rFonts w:hint="eastAsia"/>
          <w:szCs w:val="21"/>
        </w:rPr>
        <w:t>5.</w:t>
      </w:r>
      <w:r w:rsidRPr="008C7413">
        <w:rPr>
          <w:szCs w:val="21"/>
        </w:rPr>
        <w:t>掌握振幅调制、包络检波</w:t>
      </w:r>
      <w:r w:rsidRPr="008C7413">
        <w:rPr>
          <w:rFonts w:hint="eastAsia"/>
          <w:szCs w:val="21"/>
        </w:rPr>
        <w:t>,</w:t>
      </w:r>
      <w:r w:rsidRPr="008C7413">
        <w:rPr>
          <w:rFonts w:hint="eastAsia"/>
          <w:szCs w:val="21"/>
        </w:rPr>
        <w:t>同步检波</w:t>
      </w:r>
      <w:r w:rsidRPr="008C7413">
        <w:rPr>
          <w:szCs w:val="21"/>
        </w:rPr>
        <w:t>的基本电路</w:t>
      </w:r>
      <w:r w:rsidRPr="008C7413">
        <w:rPr>
          <w:rFonts w:hint="eastAsia"/>
          <w:szCs w:val="21"/>
        </w:rPr>
        <w:t>,</w:t>
      </w:r>
      <w:r w:rsidRPr="008C7413">
        <w:rPr>
          <w:szCs w:val="21"/>
        </w:rPr>
        <w:t>基本工作原理，基本特性</w:t>
      </w:r>
      <w:r w:rsidRPr="008C7413">
        <w:rPr>
          <w:rFonts w:hint="eastAsia"/>
          <w:szCs w:val="21"/>
        </w:rPr>
        <w:t>,</w:t>
      </w:r>
    </w:p>
    <w:p w:rsidR="00015C9D" w:rsidRPr="008C7413" w:rsidRDefault="00015C9D" w:rsidP="00015C9D">
      <w:pPr>
        <w:ind w:firstLineChars="200" w:firstLine="420"/>
        <w:rPr>
          <w:rFonts w:hint="eastAsia"/>
          <w:szCs w:val="21"/>
        </w:rPr>
      </w:pPr>
      <w:r w:rsidRPr="008C7413">
        <w:rPr>
          <w:rFonts w:hint="eastAsia"/>
          <w:szCs w:val="21"/>
        </w:rPr>
        <w:t>6.</w:t>
      </w:r>
      <w:r w:rsidRPr="008C7413">
        <w:rPr>
          <w:szCs w:val="21"/>
        </w:rPr>
        <w:t>理解同步检波类型、原理</w:t>
      </w:r>
    </w:p>
    <w:p w:rsidR="00015C9D" w:rsidRPr="008C7413" w:rsidRDefault="00015C9D" w:rsidP="00015C9D">
      <w:pPr>
        <w:ind w:firstLine="435"/>
        <w:rPr>
          <w:rFonts w:hint="eastAsia"/>
          <w:szCs w:val="21"/>
        </w:rPr>
      </w:pPr>
    </w:p>
    <w:p w:rsidR="00015C9D" w:rsidRPr="008C7413" w:rsidRDefault="00015C9D" w:rsidP="00015C9D">
      <w:pPr>
        <w:ind w:firstLine="435"/>
        <w:rPr>
          <w:rFonts w:hint="eastAsia"/>
          <w:b/>
          <w:szCs w:val="21"/>
        </w:rPr>
      </w:pPr>
      <w:r w:rsidRPr="008C7413">
        <w:rPr>
          <w:rFonts w:hint="eastAsia"/>
          <w:b/>
          <w:szCs w:val="21"/>
        </w:rPr>
        <w:t>（二）课程内容</w:t>
      </w:r>
    </w:p>
    <w:p w:rsidR="00015C9D" w:rsidRPr="008C7413" w:rsidRDefault="00015C9D" w:rsidP="00015C9D">
      <w:pPr>
        <w:ind w:leftChars="250" w:left="525" w:firstLineChars="7" w:firstLine="15"/>
        <w:rPr>
          <w:rFonts w:ascii="Verdana" w:hAnsi="Verdana" w:hint="eastAsia"/>
          <w:szCs w:val="21"/>
        </w:rPr>
      </w:pPr>
      <w:r w:rsidRPr="008C7413">
        <w:rPr>
          <w:rFonts w:ascii="Verdana" w:hAnsi="Verdana"/>
          <w:szCs w:val="21"/>
        </w:rPr>
        <w:t>第</w:t>
      </w:r>
      <w:r w:rsidRPr="008C7413">
        <w:rPr>
          <w:rFonts w:ascii="Verdana" w:hAnsi="Verdana"/>
          <w:szCs w:val="21"/>
        </w:rPr>
        <w:t>4</w:t>
      </w:r>
      <w:r w:rsidRPr="008C7413">
        <w:rPr>
          <w:rFonts w:ascii="Verdana" w:hAnsi="Verdana"/>
          <w:szCs w:val="21"/>
        </w:rPr>
        <w:t>章</w:t>
      </w:r>
      <w:r w:rsidRPr="008C7413">
        <w:rPr>
          <w:rFonts w:ascii="Verdana" w:hAnsi="Verdana"/>
          <w:szCs w:val="21"/>
        </w:rPr>
        <w:t xml:space="preserve"> </w:t>
      </w:r>
      <w:r w:rsidRPr="008C7413">
        <w:rPr>
          <w:rFonts w:ascii="Verdana" w:hAnsi="Verdana"/>
          <w:szCs w:val="21"/>
        </w:rPr>
        <w:t>振幅调制、解调与混频电路</w:t>
      </w:r>
      <w:r w:rsidRPr="008C7413">
        <w:rPr>
          <w:rFonts w:ascii="Verdana" w:hAnsi="Verdana"/>
          <w:szCs w:val="21"/>
        </w:rPr>
        <w:br/>
        <w:t xml:space="preserve">4.1 </w:t>
      </w:r>
      <w:r w:rsidRPr="008C7413">
        <w:rPr>
          <w:rFonts w:ascii="Verdana" w:hAnsi="Verdana"/>
          <w:szCs w:val="21"/>
        </w:rPr>
        <w:t>频谱搬移电路的组成模型</w:t>
      </w:r>
      <w:r w:rsidRPr="008C7413">
        <w:rPr>
          <w:rFonts w:ascii="Verdana" w:hAnsi="Verdana"/>
          <w:szCs w:val="21"/>
        </w:rPr>
        <w:br/>
      </w:r>
      <w:smartTag w:uri="urn:schemas-microsoft-com:office:smarttags" w:element="chsdate">
        <w:smartTagPr>
          <w:attr w:name="IsROCDate" w:val="False"/>
          <w:attr w:name="IsLunarDate" w:val="False"/>
          <w:attr w:name="Day" w:val="30"/>
          <w:attr w:name="Month" w:val="12"/>
          <w:attr w:name="Year" w:val="1899"/>
        </w:smartTagPr>
        <w:r w:rsidRPr="008C7413">
          <w:rPr>
            <w:rFonts w:ascii="Verdana" w:hAnsi="Verdana"/>
            <w:szCs w:val="21"/>
          </w:rPr>
          <w:t>4.1.1</w:t>
        </w:r>
      </w:smartTag>
      <w:r w:rsidRPr="008C7413">
        <w:rPr>
          <w:rFonts w:ascii="Verdana" w:hAnsi="Verdana"/>
          <w:szCs w:val="21"/>
        </w:rPr>
        <w:t xml:space="preserve"> </w:t>
      </w:r>
      <w:r w:rsidRPr="008C7413">
        <w:rPr>
          <w:rFonts w:ascii="Verdana" w:hAnsi="Verdana"/>
          <w:szCs w:val="21"/>
        </w:rPr>
        <w:t>振幅调制电路的组成模型</w:t>
      </w:r>
      <w:r w:rsidRPr="008C7413">
        <w:rPr>
          <w:rFonts w:ascii="Verdana" w:hAnsi="Verdana"/>
          <w:szCs w:val="21"/>
        </w:rPr>
        <w:br/>
        <w:t xml:space="preserve">4.1.2 </w:t>
      </w:r>
      <w:r w:rsidRPr="008C7413">
        <w:rPr>
          <w:rFonts w:ascii="Verdana" w:hAnsi="Verdana"/>
          <w:szCs w:val="21"/>
        </w:rPr>
        <w:t>振幅解调和混频电路的组成模型</w:t>
      </w:r>
      <w:r w:rsidRPr="008C7413">
        <w:rPr>
          <w:rFonts w:ascii="Verdana" w:hAnsi="Verdana"/>
          <w:szCs w:val="21"/>
        </w:rPr>
        <w:br/>
        <w:t xml:space="preserve">4.1.3 </w:t>
      </w:r>
      <w:r w:rsidRPr="008C7413">
        <w:rPr>
          <w:rFonts w:ascii="Verdana" w:hAnsi="Verdana"/>
          <w:szCs w:val="21"/>
        </w:rPr>
        <w:t>小结</w:t>
      </w:r>
      <w:r w:rsidRPr="008C7413">
        <w:rPr>
          <w:rFonts w:ascii="Verdana" w:hAnsi="Verdana"/>
          <w:szCs w:val="21"/>
        </w:rPr>
        <w:br/>
        <w:t xml:space="preserve">4.2 </w:t>
      </w:r>
      <w:r w:rsidRPr="008C7413">
        <w:rPr>
          <w:rFonts w:ascii="Verdana" w:hAnsi="Verdana"/>
          <w:szCs w:val="21"/>
        </w:rPr>
        <w:t>相乘器电路</w:t>
      </w:r>
      <w:r w:rsidRPr="008C7413">
        <w:rPr>
          <w:rFonts w:ascii="Verdana" w:hAnsi="Verdana"/>
          <w:szCs w:val="21"/>
        </w:rPr>
        <w:br/>
        <w:t xml:space="preserve">4.2.1 </w:t>
      </w:r>
      <w:r w:rsidRPr="008C7413">
        <w:rPr>
          <w:rFonts w:ascii="Verdana" w:hAnsi="Verdana"/>
          <w:szCs w:val="21"/>
        </w:rPr>
        <w:t>非线性器件的相乘作用及其特性</w:t>
      </w:r>
      <w:r w:rsidRPr="008C7413">
        <w:rPr>
          <w:rFonts w:ascii="Verdana" w:hAnsi="Verdana"/>
          <w:szCs w:val="21"/>
        </w:rPr>
        <w:br/>
        <w:t xml:space="preserve">4.2.2 </w:t>
      </w:r>
      <w:r w:rsidRPr="008C7413">
        <w:rPr>
          <w:rFonts w:ascii="Verdana" w:hAnsi="Verdana"/>
          <w:szCs w:val="21"/>
        </w:rPr>
        <w:t>二极管平衡、</w:t>
      </w:r>
      <w:proofErr w:type="gramStart"/>
      <w:r w:rsidRPr="008C7413">
        <w:rPr>
          <w:rFonts w:ascii="Verdana" w:hAnsi="Verdana"/>
          <w:szCs w:val="21"/>
        </w:rPr>
        <w:t>双平衡</w:t>
      </w:r>
      <w:proofErr w:type="gramEnd"/>
      <w:r w:rsidRPr="008C7413">
        <w:rPr>
          <w:rFonts w:ascii="Verdana" w:hAnsi="Verdana"/>
          <w:szCs w:val="21"/>
        </w:rPr>
        <w:t>电路</w:t>
      </w:r>
      <w:r w:rsidRPr="008C7413">
        <w:rPr>
          <w:rFonts w:ascii="Verdana" w:hAnsi="Verdana"/>
          <w:szCs w:val="21"/>
        </w:rPr>
        <w:br/>
        <w:t xml:space="preserve">4.2.3 </w:t>
      </w:r>
      <w:r w:rsidRPr="008C7413">
        <w:rPr>
          <w:rFonts w:ascii="Verdana" w:hAnsi="Verdana"/>
          <w:szCs w:val="21"/>
        </w:rPr>
        <w:t>三极管</w:t>
      </w:r>
      <w:r w:rsidRPr="008C7413">
        <w:rPr>
          <w:rFonts w:ascii="Verdana" w:hAnsi="Verdana"/>
          <w:szCs w:val="21"/>
        </w:rPr>
        <w:t>Gilbert</w:t>
      </w:r>
      <w:r w:rsidRPr="008C7413">
        <w:rPr>
          <w:rFonts w:ascii="Verdana" w:hAnsi="Verdana"/>
          <w:szCs w:val="21"/>
        </w:rPr>
        <w:t>电路</w:t>
      </w:r>
      <w:r w:rsidRPr="008C7413">
        <w:rPr>
          <w:rFonts w:ascii="Verdana" w:hAnsi="Verdana"/>
          <w:szCs w:val="21"/>
        </w:rPr>
        <w:br/>
        <w:t xml:space="preserve">4.2.4 </w:t>
      </w:r>
      <w:r w:rsidRPr="008C7413">
        <w:rPr>
          <w:rFonts w:ascii="Verdana" w:hAnsi="Verdana"/>
          <w:szCs w:val="21"/>
        </w:rPr>
        <w:t>集成模拟相乘器</w:t>
      </w:r>
      <w:r w:rsidRPr="008C7413">
        <w:rPr>
          <w:rFonts w:ascii="Verdana" w:hAnsi="Verdana"/>
          <w:szCs w:val="21"/>
        </w:rPr>
        <w:br/>
        <w:t xml:space="preserve">4.2.5 </w:t>
      </w:r>
      <w:r w:rsidRPr="008C7413">
        <w:rPr>
          <w:rFonts w:ascii="Verdana" w:hAnsi="Verdana"/>
          <w:szCs w:val="21"/>
        </w:rPr>
        <w:t>小结</w:t>
      </w:r>
      <w:r w:rsidRPr="008C7413">
        <w:rPr>
          <w:rFonts w:ascii="Verdana" w:hAnsi="Verdana"/>
          <w:szCs w:val="21"/>
        </w:rPr>
        <w:br/>
        <w:t xml:space="preserve">4.3 </w:t>
      </w:r>
      <w:r w:rsidRPr="008C7413">
        <w:rPr>
          <w:rFonts w:ascii="Verdana" w:hAnsi="Verdana"/>
          <w:szCs w:val="21"/>
        </w:rPr>
        <w:t>混频电路</w:t>
      </w:r>
      <w:r w:rsidRPr="008C7413">
        <w:rPr>
          <w:rFonts w:ascii="Verdana" w:hAnsi="Verdana"/>
          <w:szCs w:val="21"/>
        </w:rPr>
        <w:br/>
        <w:t xml:space="preserve">4.3.1 </w:t>
      </w:r>
      <w:r w:rsidRPr="008C7413">
        <w:rPr>
          <w:rFonts w:ascii="Verdana" w:hAnsi="Verdana"/>
          <w:szCs w:val="21"/>
        </w:rPr>
        <w:t>通信接收机中的混频电路</w:t>
      </w:r>
      <w:r w:rsidRPr="008C7413">
        <w:rPr>
          <w:rFonts w:ascii="Verdana" w:hAnsi="Verdana"/>
          <w:szCs w:val="21"/>
        </w:rPr>
        <w:br/>
        <w:t xml:space="preserve">4.3.2 </w:t>
      </w:r>
      <w:r w:rsidRPr="008C7413">
        <w:rPr>
          <w:rFonts w:ascii="Verdana" w:hAnsi="Verdana"/>
          <w:szCs w:val="21"/>
        </w:rPr>
        <w:t>三极管混频电路</w:t>
      </w:r>
      <w:r w:rsidRPr="008C7413">
        <w:rPr>
          <w:rFonts w:ascii="Verdana" w:hAnsi="Verdana"/>
          <w:szCs w:val="21"/>
        </w:rPr>
        <w:br/>
        <w:t xml:space="preserve">4.3.3 </w:t>
      </w:r>
      <w:r w:rsidRPr="008C7413">
        <w:rPr>
          <w:rFonts w:ascii="Verdana" w:hAnsi="Verdana"/>
          <w:szCs w:val="21"/>
        </w:rPr>
        <w:t>混频失真</w:t>
      </w:r>
      <w:r w:rsidRPr="008C7413">
        <w:rPr>
          <w:rFonts w:ascii="Verdana" w:hAnsi="Verdana"/>
          <w:szCs w:val="21"/>
        </w:rPr>
        <w:br/>
        <w:t xml:space="preserve">4.4 </w:t>
      </w:r>
      <w:r w:rsidRPr="008C7413">
        <w:rPr>
          <w:rFonts w:ascii="Verdana" w:hAnsi="Verdana"/>
          <w:szCs w:val="21"/>
        </w:rPr>
        <w:t>振幅调制与解调电路</w:t>
      </w:r>
      <w:r w:rsidRPr="008C7413">
        <w:rPr>
          <w:rFonts w:ascii="Verdana" w:hAnsi="Verdana"/>
          <w:szCs w:val="21"/>
        </w:rPr>
        <w:br/>
      </w:r>
      <w:r w:rsidRPr="008C7413">
        <w:rPr>
          <w:rFonts w:ascii="Verdana" w:hAnsi="Verdana"/>
          <w:szCs w:val="21"/>
        </w:rPr>
        <w:lastRenderedPageBreak/>
        <w:t xml:space="preserve">4.4.1 </w:t>
      </w:r>
      <w:r w:rsidRPr="008C7413">
        <w:rPr>
          <w:rFonts w:ascii="Verdana" w:hAnsi="Verdana"/>
          <w:szCs w:val="21"/>
        </w:rPr>
        <w:t>振幅调制电路</w:t>
      </w:r>
      <w:r w:rsidRPr="008C7413">
        <w:rPr>
          <w:rFonts w:ascii="Verdana" w:hAnsi="Verdana"/>
          <w:szCs w:val="21"/>
        </w:rPr>
        <w:br/>
        <w:t xml:space="preserve">4.4.2 </w:t>
      </w:r>
      <w:r w:rsidRPr="008C7413">
        <w:rPr>
          <w:rFonts w:ascii="Verdana" w:hAnsi="Verdana"/>
          <w:szCs w:val="21"/>
        </w:rPr>
        <w:t>二极管包络检波电路</w:t>
      </w:r>
      <w:r w:rsidRPr="008C7413">
        <w:rPr>
          <w:rFonts w:ascii="Verdana" w:hAnsi="Verdana"/>
          <w:szCs w:val="21"/>
        </w:rPr>
        <w:br/>
        <w:t xml:space="preserve">4.4.3 </w:t>
      </w:r>
      <w:r w:rsidRPr="008C7413">
        <w:rPr>
          <w:rFonts w:ascii="Verdana" w:hAnsi="Verdana"/>
          <w:szCs w:val="21"/>
        </w:rPr>
        <w:t>同步检波电路</w:t>
      </w:r>
      <w:r w:rsidRPr="008C7413">
        <w:rPr>
          <w:rFonts w:ascii="Verdana" w:hAnsi="Verdana"/>
          <w:szCs w:val="21"/>
        </w:rPr>
        <w:br/>
        <w:t xml:space="preserve">4.5 </w:t>
      </w:r>
      <w:r w:rsidRPr="008C7413">
        <w:rPr>
          <w:rFonts w:ascii="Verdana" w:hAnsi="Verdana"/>
          <w:szCs w:val="21"/>
        </w:rPr>
        <w:t>参量混频电路</w:t>
      </w:r>
      <w:r w:rsidRPr="008C7413">
        <w:rPr>
          <w:rFonts w:ascii="Verdana" w:hAnsi="Verdana"/>
          <w:szCs w:val="21"/>
        </w:rPr>
        <w:br/>
        <w:t xml:space="preserve">4.5.1 </w:t>
      </w:r>
      <w:r w:rsidRPr="008C7413">
        <w:rPr>
          <w:rFonts w:ascii="Verdana" w:hAnsi="Verdana"/>
          <w:szCs w:val="21"/>
        </w:rPr>
        <w:t>非线性电容器件的能量转换原理</w:t>
      </w:r>
      <w:r w:rsidRPr="008C7413">
        <w:rPr>
          <w:rFonts w:ascii="Verdana" w:hAnsi="Verdana"/>
          <w:szCs w:val="21"/>
        </w:rPr>
        <w:br/>
        <w:t xml:space="preserve">4.5.2 </w:t>
      </w:r>
      <w:r w:rsidRPr="008C7413">
        <w:rPr>
          <w:rFonts w:ascii="Verdana" w:hAnsi="Verdana"/>
          <w:szCs w:val="21"/>
        </w:rPr>
        <w:t>参量混频电路</w:t>
      </w:r>
    </w:p>
    <w:p w:rsidR="00015C9D" w:rsidRPr="008C7413" w:rsidRDefault="00015C9D" w:rsidP="00015C9D">
      <w:pPr>
        <w:ind w:firstLine="435"/>
        <w:rPr>
          <w:rFonts w:hint="eastAsia"/>
          <w:szCs w:val="21"/>
        </w:rPr>
      </w:pPr>
      <w:r w:rsidRPr="008C7413">
        <w:rPr>
          <w:rFonts w:hint="eastAsia"/>
          <w:szCs w:val="21"/>
        </w:rPr>
        <w:t xml:space="preserve">4.1 </w:t>
      </w:r>
      <w:r w:rsidRPr="008C7413">
        <w:rPr>
          <w:rFonts w:hint="eastAsia"/>
          <w:szCs w:val="21"/>
        </w:rPr>
        <w:t>调幅波信号的性质主要是调幅波信号的波形、函数表达式、频谱特性以及调幅波的功率。调幅波的这些基本特性对于理解振幅调制的原理是很重要的。</w:t>
      </w:r>
    </w:p>
    <w:p w:rsidR="00015C9D" w:rsidRPr="008C7413" w:rsidRDefault="00015C9D" w:rsidP="00015C9D">
      <w:pPr>
        <w:ind w:firstLine="435"/>
        <w:rPr>
          <w:rFonts w:hint="eastAsia"/>
          <w:szCs w:val="21"/>
        </w:rPr>
      </w:pPr>
      <w:r w:rsidRPr="008C7413">
        <w:rPr>
          <w:rFonts w:hint="eastAsia"/>
          <w:szCs w:val="21"/>
        </w:rPr>
        <w:t xml:space="preserve">4.4 </w:t>
      </w:r>
      <w:r w:rsidRPr="008C7413">
        <w:rPr>
          <w:rFonts w:hint="eastAsia"/>
          <w:szCs w:val="21"/>
        </w:rPr>
        <w:t>包络检波电路的结构简单，因而得到广泛采用。包络检波有小信号包络检波及大信号包络检波。本节主要以峰值（大信号）包络检波为主，讨论了峰值包络检波器的工作原理。</w:t>
      </w:r>
    </w:p>
    <w:p w:rsidR="00015C9D" w:rsidRPr="008C7413" w:rsidRDefault="00015C9D" w:rsidP="00015C9D">
      <w:pPr>
        <w:rPr>
          <w:rFonts w:hint="eastAsia"/>
          <w:szCs w:val="21"/>
        </w:rPr>
      </w:pPr>
      <w:r w:rsidRPr="008C7413">
        <w:rPr>
          <w:rFonts w:hint="eastAsia"/>
          <w:szCs w:val="21"/>
        </w:rPr>
        <w:t>同步检波分为叠加型同步检波和乘积型同步检波两种类型。同步检波主要用于对载波被抑制的双边带或单边带信号解调，在这种检波电路中，必须恢复载波信号（又称同步信号）才能实现检波。了解同步检波的工作原理，理解单边带信号的接收。</w:t>
      </w:r>
    </w:p>
    <w:p w:rsidR="00015C9D" w:rsidRPr="008C7413" w:rsidRDefault="00015C9D" w:rsidP="00015C9D">
      <w:pPr>
        <w:ind w:firstLine="435"/>
        <w:rPr>
          <w:szCs w:val="21"/>
        </w:rPr>
      </w:pPr>
    </w:p>
    <w:p w:rsidR="00015C9D" w:rsidRPr="008C7413" w:rsidRDefault="00015C9D" w:rsidP="00015C9D">
      <w:pPr>
        <w:ind w:firstLineChars="200" w:firstLine="422"/>
        <w:rPr>
          <w:rFonts w:hint="eastAsia"/>
          <w:b/>
          <w:szCs w:val="21"/>
        </w:rPr>
      </w:pPr>
      <w:r w:rsidRPr="008C7413">
        <w:rPr>
          <w:rFonts w:hint="eastAsia"/>
          <w:b/>
          <w:szCs w:val="21"/>
        </w:rPr>
        <w:t>（三）考核知识点</w:t>
      </w:r>
    </w:p>
    <w:p w:rsidR="00015C9D" w:rsidRPr="008C7413" w:rsidRDefault="00015C9D" w:rsidP="00015C9D">
      <w:pPr>
        <w:ind w:firstLine="435"/>
        <w:rPr>
          <w:rFonts w:hint="eastAsia"/>
          <w:szCs w:val="21"/>
        </w:rPr>
      </w:pPr>
      <w:r w:rsidRPr="008C7413">
        <w:rPr>
          <w:rFonts w:hint="eastAsia"/>
          <w:szCs w:val="21"/>
        </w:rPr>
        <w:t xml:space="preserve">1. </w:t>
      </w:r>
      <w:r w:rsidRPr="008C7413">
        <w:rPr>
          <w:rFonts w:hint="eastAsia"/>
          <w:szCs w:val="21"/>
        </w:rPr>
        <w:t>调幅的基本原理，波形、数学表达式、频谱、调幅波的功率，调幅电路及框图。</w:t>
      </w:r>
    </w:p>
    <w:p w:rsidR="00015C9D" w:rsidRPr="008C7413" w:rsidRDefault="00015C9D" w:rsidP="00015C9D">
      <w:pPr>
        <w:ind w:firstLine="435"/>
        <w:rPr>
          <w:rFonts w:hint="eastAsia"/>
          <w:szCs w:val="21"/>
        </w:rPr>
      </w:pPr>
      <w:r w:rsidRPr="008C7413">
        <w:rPr>
          <w:rFonts w:hint="eastAsia"/>
          <w:szCs w:val="21"/>
        </w:rPr>
        <w:t xml:space="preserve">2. </w:t>
      </w:r>
      <w:r w:rsidRPr="008C7413">
        <w:rPr>
          <w:rFonts w:hint="eastAsia"/>
          <w:szCs w:val="21"/>
        </w:rPr>
        <w:t>单边带信号的产生，单边带通信的优点。</w:t>
      </w:r>
    </w:p>
    <w:p w:rsidR="00015C9D" w:rsidRPr="008C7413" w:rsidRDefault="00015C9D" w:rsidP="00015C9D">
      <w:pPr>
        <w:ind w:firstLine="435"/>
        <w:rPr>
          <w:rFonts w:hint="eastAsia"/>
          <w:szCs w:val="21"/>
        </w:rPr>
      </w:pPr>
      <w:r w:rsidRPr="008C7413">
        <w:rPr>
          <w:rFonts w:hint="eastAsia"/>
          <w:szCs w:val="21"/>
        </w:rPr>
        <w:t xml:space="preserve">3. </w:t>
      </w:r>
      <w:r w:rsidRPr="008C7413">
        <w:rPr>
          <w:rFonts w:hint="eastAsia"/>
          <w:szCs w:val="21"/>
        </w:rPr>
        <w:t>峰值包络检波器的工作原理，检波器中的失真。</w:t>
      </w:r>
    </w:p>
    <w:p w:rsidR="00015C9D" w:rsidRPr="008C7413" w:rsidRDefault="00015C9D" w:rsidP="00015C9D">
      <w:pPr>
        <w:ind w:firstLine="435"/>
        <w:rPr>
          <w:rFonts w:hint="eastAsia"/>
          <w:szCs w:val="21"/>
        </w:rPr>
      </w:pPr>
      <w:r w:rsidRPr="008C7413">
        <w:rPr>
          <w:rFonts w:hint="eastAsia"/>
          <w:szCs w:val="21"/>
        </w:rPr>
        <w:t xml:space="preserve">4. </w:t>
      </w:r>
      <w:r w:rsidRPr="008C7413">
        <w:rPr>
          <w:rFonts w:hint="eastAsia"/>
          <w:szCs w:val="21"/>
        </w:rPr>
        <w:t>同步检波器的工作原理，检波的电路及框图。</w:t>
      </w:r>
    </w:p>
    <w:p w:rsidR="00015C9D" w:rsidRPr="008C7413" w:rsidRDefault="00015C9D" w:rsidP="00015C9D">
      <w:pPr>
        <w:ind w:firstLine="435"/>
        <w:rPr>
          <w:rFonts w:hint="eastAsia"/>
          <w:szCs w:val="21"/>
        </w:rPr>
      </w:pPr>
    </w:p>
    <w:p w:rsidR="00015C9D" w:rsidRPr="008C7413" w:rsidRDefault="00015C9D" w:rsidP="00015C9D">
      <w:pPr>
        <w:ind w:firstLineChars="200" w:firstLine="422"/>
        <w:rPr>
          <w:rFonts w:hint="eastAsia"/>
          <w:b/>
          <w:szCs w:val="21"/>
        </w:rPr>
      </w:pPr>
      <w:r w:rsidRPr="008C7413">
        <w:rPr>
          <w:rFonts w:hint="eastAsia"/>
          <w:b/>
          <w:szCs w:val="21"/>
        </w:rPr>
        <w:t>（四）考核要求</w:t>
      </w:r>
    </w:p>
    <w:p w:rsidR="00015C9D" w:rsidRPr="008C7413" w:rsidRDefault="00015C9D" w:rsidP="00015C9D">
      <w:pPr>
        <w:ind w:firstLine="435"/>
        <w:rPr>
          <w:rFonts w:hint="eastAsia"/>
          <w:szCs w:val="21"/>
        </w:rPr>
      </w:pPr>
      <w:r w:rsidRPr="008C7413">
        <w:rPr>
          <w:rFonts w:hint="eastAsia"/>
          <w:szCs w:val="21"/>
        </w:rPr>
        <w:t xml:space="preserve">1. </w:t>
      </w:r>
      <w:r w:rsidRPr="008C7413">
        <w:rPr>
          <w:rFonts w:hint="eastAsia"/>
          <w:szCs w:val="21"/>
        </w:rPr>
        <w:t>振幅调制的基本概念以及调制器电路和框图。</w:t>
      </w:r>
    </w:p>
    <w:p w:rsidR="00015C9D" w:rsidRPr="008C7413" w:rsidRDefault="00015C9D" w:rsidP="00015C9D">
      <w:pPr>
        <w:ind w:firstLine="435"/>
        <w:rPr>
          <w:rFonts w:hint="eastAsia"/>
          <w:szCs w:val="21"/>
        </w:rPr>
      </w:pPr>
      <w:r w:rsidRPr="008C7413">
        <w:rPr>
          <w:rFonts w:hint="eastAsia"/>
          <w:szCs w:val="21"/>
        </w:rPr>
        <w:t>识记：调幅的定义及数学表达式，单音调制时的波形、频谱结构、调幅波的功率。</w:t>
      </w:r>
    </w:p>
    <w:p w:rsidR="00015C9D" w:rsidRPr="008C7413" w:rsidRDefault="00015C9D" w:rsidP="00015C9D">
      <w:pPr>
        <w:ind w:firstLine="435"/>
        <w:rPr>
          <w:rFonts w:hint="eastAsia"/>
          <w:szCs w:val="21"/>
        </w:rPr>
      </w:pPr>
      <w:r w:rsidRPr="008C7413">
        <w:rPr>
          <w:rFonts w:hint="eastAsia"/>
          <w:szCs w:val="21"/>
        </w:rPr>
        <w:t>领会：过调幅，振幅调制与解调属于频谱的线性搬移。</w:t>
      </w:r>
    </w:p>
    <w:p w:rsidR="00015C9D" w:rsidRPr="008C7413" w:rsidRDefault="00015C9D" w:rsidP="00015C9D">
      <w:pPr>
        <w:ind w:firstLine="435"/>
        <w:rPr>
          <w:rFonts w:hint="eastAsia"/>
          <w:szCs w:val="21"/>
        </w:rPr>
      </w:pPr>
      <w:r w:rsidRPr="008C7413">
        <w:rPr>
          <w:rFonts w:hint="eastAsia"/>
          <w:szCs w:val="21"/>
        </w:rPr>
        <w:t xml:space="preserve">2. </w:t>
      </w:r>
      <w:r w:rsidRPr="008C7413">
        <w:rPr>
          <w:rFonts w:hint="eastAsia"/>
          <w:szCs w:val="21"/>
        </w:rPr>
        <w:t>峰值包络检波器及同步检波器的工作原理。</w:t>
      </w:r>
    </w:p>
    <w:p w:rsidR="00015C9D" w:rsidRPr="008C7413" w:rsidRDefault="00015C9D" w:rsidP="00015C9D">
      <w:pPr>
        <w:ind w:firstLineChars="214" w:firstLine="449"/>
        <w:rPr>
          <w:rFonts w:hint="eastAsia"/>
          <w:szCs w:val="21"/>
        </w:rPr>
      </w:pPr>
      <w:r w:rsidRPr="008C7413">
        <w:rPr>
          <w:rFonts w:hint="eastAsia"/>
          <w:szCs w:val="21"/>
        </w:rPr>
        <w:t>识记：包络检波器输入电阻的定义；不产生惰性失真和负峰切割失真的条件；同步检波的类型</w:t>
      </w:r>
    </w:p>
    <w:p w:rsidR="00015C9D" w:rsidRPr="008C7413" w:rsidRDefault="00015C9D" w:rsidP="00015C9D">
      <w:pPr>
        <w:ind w:leftChars="207" w:left="1065" w:hangingChars="300" w:hanging="630"/>
        <w:rPr>
          <w:rFonts w:hint="eastAsia"/>
          <w:szCs w:val="21"/>
        </w:rPr>
      </w:pPr>
      <w:r w:rsidRPr="008C7413">
        <w:rPr>
          <w:rFonts w:hint="eastAsia"/>
          <w:szCs w:val="21"/>
        </w:rPr>
        <w:t>简单应用：同步检波器的工作原理及简单电路设计。</w:t>
      </w:r>
    </w:p>
    <w:p w:rsidR="00015C9D" w:rsidRPr="008C7413" w:rsidRDefault="00015C9D" w:rsidP="00015C9D">
      <w:pPr>
        <w:rPr>
          <w:rFonts w:hint="eastAsia"/>
          <w:szCs w:val="21"/>
        </w:rPr>
      </w:pPr>
    </w:p>
    <w:p w:rsidR="00015C9D" w:rsidRPr="008C7413" w:rsidRDefault="00015C9D" w:rsidP="00015C9D">
      <w:pPr>
        <w:jc w:val="center"/>
        <w:rPr>
          <w:rFonts w:hint="eastAsia"/>
          <w:b/>
          <w:szCs w:val="21"/>
        </w:rPr>
      </w:pPr>
      <w:r w:rsidRPr="008C7413">
        <w:rPr>
          <w:rFonts w:hint="eastAsia"/>
          <w:b/>
          <w:szCs w:val="21"/>
        </w:rPr>
        <w:t>第</w:t>
      </w:r>
      <w:r w:rsidRPr="008C7413">
        <w:rPr>
          <w:rFonts w:hint="eastAsia"/>
          <w:b/>
          <w:szCs w:val="21"/>
        </w:rPr>
        <w:t>5</w:t>
      </w:r>
      <w:r w:rsidRPr="008C7413">
        <w:rPr>
          <w:rFonts w:hint="eastAsia"/>
          <w:b/>
          <w:szCs w:val="21"/>
        </w:rPr>
        <w:t>章</w:t>
      </w:r>
      <w:r w:rsidRPr="008C7413">
        <w:rPr>
          <w:rFonts w:hint="eastAsia"/>
          <w:b/>
          <w:szCs w:val="21"/>
        </w:rPr>
        <w:t xml:space="preserve"> </w:t>
      </w:r>
      <w:r w:rsidRPr="008C7413">
        <w:rPr>
          <w:b/>
          <w:szCs w:val="21"/>
        </w:rPr>
        <w:t>角度调制与解调电路</w:t>
      </w:r>
    </w:p>
    <w:p w:rsidR="00015C9D" w:rsidRPr="008C7413" w:rsidRDefault="00015C9D" w:rsidP="00015C9D">
      <w:pPr>
        <w:jc w:val="center"/>
        <w:rPr>
          <w:rFonts w:hint="eastAsia"/>
          <w:b/>
          <w:szCs w:val="21"/>
        </w:rPr>
      </w:pPr>
    </w:p>
    <w:p w:rsidR="00015C9D" w:rsidRPr="008C7413" w:rsidRDefault="00015C9D" w:rsidP="00015C9D">
      <w:pPr>
        <w:numPr>
          <w:ilvl w:val="0"/>
          <w:numId w:val="4"/>
        </w:numPr>
        <w:rPr>
          <w:rFonts w:hint="eastAsia"/>
          <w:b/>
          <w:szCs w:val="21"/>
        </w:rPr>
      </w:pPr>
      <w:r w:rsidRPr="008C7413">
        <w:rPr>
          <w:rFonts w:hint="eastAsia"/>
          <w:b/>
          <w:szCs w:val="21"/>
        </w:rPr>
        <w:t>学习目的与要求</w:t>
      </w:r>
    </w:p>
    <w:p w:rsidR="00015C9D" w:rsidRPr="008C7413" w:rsidRDefault="00015C9D" w:rsidP="00015C9D">
      <w:pPr>
        <w:ind w:firstLineChars="307" w:firstLine="645"/>
        <w:rPr>
          <w:rFonts w:hint="eastAsia"/>
          <w:szCs w:val="21"/>
        </w:rPr>
      </w:pPr>
      <w:r w:rsidRPr="008C7413">
        <w:rPr>
          <w:rFonts w:hint="eastAsia"/>
          <w:szCs w:val="21"/>
        </w:rPr>
        <w:t xml:space="preserve">1. </w:t>
      </w:r>
      <w:r w:rsidRPr="008C7413">
        <w:rPr>
          <w:szCs w:val="21"/>
        </w:rPr>
        <w:t>掌握角度调制信号的性质，实现频率调制与解调基本原理与方法；</w:t>
      </w:r>
    </w:p>
    <w:p w:rsidR="00015C9D" w:rsidRPr="008C7413" w:rsidRDefault="00015C9D" w:rsidP="00015C9D">
      <w:pPr>
        <w:ind w:firstLineChars="307" w:firstLine="645"/>
        <w:rPr>
          <w:rFonts w:hint="eastAsia"/>
          <w:szCs w:val="21"/>
        </w:rPr>
      </w:pPr>
      <w:r w:rsidRPr="008C7413">
        <w:rPr>
          <w:rFonts w:hint="eastAsia"/>
          <w:szCs w:val="21"/>
        </w:rPr>
        <w:t xml:space="preserve">2. </w:t>
      </w:r>
      <w:r w:rsidRPr="008C7413">
        <w:rPr>
          <w:szCs w:val="21"/>
        </w:rPr>
        <w:t>掌握典型调频器与鉴频器的电路组成、工作原理、性能特点。</w:t>
      </w:r>
    </w:p>
    <w:p w:rsidR="00015C9D" w:rsidRPr="008C7413" w:rsidRDefault="00015C9D" w:rsidP="00015C9D">
      <w:pPr>
        <w:ind w:firstLineChars="307" w:firstLine="645"/>
        <w:rPr>
          <w:rFonts w:hint="eastAsia"/>
          <w:szCs w:val="21"/>
        </w:rPr>
      </w:pPr>
      <w:r w:rsidRPr="008C7413">
        <w:rPr>
          <w:rFonts w:hint="eastAsia"/>
          <w:szCs w:val="21"/>
        </w:rPr>
        <w:t xml:space="preserve">3. </w:t>
      </w:r>
      <w:r w:rsidRPr="008C7413">
        <w:rPr>
          <w:szCs w:val="21"/>
        </w:rPr>
        <w:t>了解数字调制与解调原理。</w:t>
      </w:r>
      <w:r w:rsidRPr="008C7413">
        <w:rPr>
          <w:szCs w:val="21"/>
        </w:rPr>
        <w:t xml:space="preserve"> </w:t>
      </w:r>
    </w:p>
    <w:p w:rsidR="00015C9D" w:rsidRPr="008C7413" w:rsidRDefault="00015C9D" w:rsidP="00015C9D">
      <w:pPr>
        <w:ind w:firstLineChars="307" w:firstLine="645"/>
        <w:rPr>
          <w:szCs w:val="21"/>
        </w:rPr>
      </w:pPr>
    </w:p>
    <w:p w:rsidR="00015C9D" w:rsidRPr="008C7413" w:rsidRDefault="00015C9D" w:rsidP="00015C9D">
      <w:pPr>
        <w:ind w:firstLineChars="200" w:firstLine="422"/>
        <w:rPr>
          <w:rFonts w:hint="eastAsia"/>
          <w:b/>
          <w:szCs w:val="21"/>
        </w:rPr>
      </w:pPr>
      <w:r w:rsidRPr="008C7413">
        <w:rPr>
          <w:rFonts w:hint="eastAsia"/>
          <w:b/>
          <w:szCs w:val="21"/>
        </w:rPr>
        <w:t>（二）课程内容</w:t>
      </w:r>
    </w:p>
    <w:p w:rsidR="00015C9D" w:rsidRPr="008C7413" w:rsidRDefault="00015C9D" w:rsidP="00015C9D">
      <w:pPr>
        <w:ind w:leftChars="200" w:left="420" w:firstLineChars="7" w:firstLine="15"/>
        <w:rPr>
          <w:rFonts w:ascii="Verdana" w:hAnsi="Verdana" w:hint="eastAsia"/>
          <w:szCs w:val="21"/>
        </w:rPr>
      </w:pPr>
      <w:r w:rsidRPr="008C7413">
        <w:rPr>
          <w:rFonts w:ascii="Verdana" w:hAnsi="Verdana"/>
          <w:szCs w:val="21"/>
        </w:rPr>
        <w:t>第</w:t>
      </w:r>
      <w:r w:rsidRPr="008C7413">
        <w:rPr>
          <w:rFonts w:ascii="Verdana" w:hAnsi="Verdana"/>
          <w:szCs w:val="21"/>
        </w:rPr>
        <w:t>5</w:t>
      </w:r>
      <w:r w:rsidRPr="008C7413">
        <w:rPr>
          <w:rFonts w:ascii="Verdana" w:hAnsi="Verdana"/>
          <w:szCs w:val="21"/>
        </w:rPr>
        <w:t>章</w:t>
      </w:r>
      <w:r w:rsidRPr="008C7413">
        <w:rPr>
          <w:rFonts w:ascii="Verdana" w:hAnsi="Verdana"/>
          <w:szCs w:val="21"/>
        </w:rPr>
        <w:t xml:space="preserve"> </w:t>
      </w:r>
      <w:r w:rsidRPr="008C7413">
        <w:rPr>
          <w:rFonts w:ascii="Verdana" w:hAnsi="Verdana"/>
          <w:szCs w:val="21"/>
        </w:rPr>
        <w:t>角度调制与解调电路</w:t>
      </w:r>
      <w:r w:rsidRPr="008C7413">
        <w:rPr>
          <w:rFonts w:ascii="Verdana" w:hAnsi="Verdana"/>
          <w:szCs w:val="21"/>
        </w:rPr>
        <w:br/>
        <w:t xml:space="preserve">5.1 </w:t>
      </w:r>
      <w:r w:rsidRPr="008C7413">
        <w:rPr>
          <w:rFonts w:ascii="Verdana" w:hAnsi="Verdana"/>
          <w:szCs w:val="21"/>
        </w:rPr>
        <w:t>角度调制信号的基本特性</w:t>
      </w:r>
      <w:r w:rsidRPr="008C7413">
        <w:rPr>
          <w:rFonts w:ascii="Verdana" w:hAnsi="Verdana"/>
          <w:szCs w:val="21"/>
        </w:rPr>
        <w:br/>
      </w:r>
      <w:smartTag w:uri="urn:schemas-microsoft-com:office:smarttags" w:element="chsdate">
        <w:smartTagPr>
          <w:attr w:name="IsROCDate" w:val="False"/>
          <w:attr w:name="IsLunarDate" w:val="False"/>
          <w:attr w:name="Day" w:val="30"/>
          <w:attr w:name="Month" w:val="12"/>
          <w:attr w:name="Year" w:val="1899"/>
        </w:smartTagPr>
        <w:r w:rsidRPr="008C7413">
          <w:rPr>
            <w:rFonts w:ascii="Verdana" w:hAnsi="Verdana"/>
            <w:szCs w:val="21"/>
          </w:rPr>
          <w:t>5.1.1</w:t>
        </w:r>
      </w:smartTag>
      <w:r w:rsidRPr="008C7413">
        <w:rPr>
          <w:rFonts w:ascii="Verdana" w:hAnsi="Verdana"/>
          <w:szCs w:val="21"/>
        </w:rPr>
        <w:t xml:space="preserve"> </w:t>
      </w:r>
      <w:r w:rsidRPr="008C7413">
        <w:rPr>
          <w:rFonts w:ascii="Verdana" w:hAnsi="Verdana"/>
          <w:szCs w:val="21"/>
        </w:rPr>
        <w:t>调频信号和调相信号</w:t>
      </w:r>
      <w:r w:rsidRPr="008C7413">
        <w:rPr>
          <w:rFonts w:ascii="Verdana" w:hAnsi="Verdana"/>
          <w:szCs w:val="21"/>
        </w:rPr>
        <w:br/>
        <w:t xml:space="preserve">5.1.2 </w:t>
      </w:r>
      <w:r w:rsidRPr="008C7413">
        <w:rPr>
          <w:rFonts w:ascii="Verdana" w:hAnsi="Verdana"/>
          <w:szCs w:val="21"/>
        </w:rPr>
        <w:t>调角信号的频谱</w:t>
      </w:r>
      <w:r w:rsidRPr="008C7413">
        <w:rPr>
          <w:rFonts w:ascii="Verdana" w:hAnsi="Verdana"/>
          <w:szCs w:val="21"/>
        </w:rPr>
        <w:br/>
        <w:t xml:space="preserve">5.1.3 </w:t>
      </w:r>
      <w:r w:rsidRPr="008C7413">
        <w:rPr>
          <w:rFonts w:ascii="Verdana" w:hAnsi="Verdana"/>
          <w:szCs w:val="21"/>
        </w:rPr>
        <w:t>调角信号的频谱宽度</w:t>
      </w:r>
      <w:r w:rsidRPr="008C7413">
        <w:rPr>
          <w:rFonts w:ascii="Verdana" w:hAnsi="Verdana"/>
          <w:szCs w:val="21"/>
        </w:rPr>
        <w:br/>
        <w:t xml:space="preserve">5.1.4 </w:t>
      </w:r>
      <w:r w:rsidRPr="008C7413">
        <w:rPr>
          <w:rFonts w:ascii="Verdana" w:hAnsi="Verdana"/>
          <w:szCs w:val="21"/>
        </w:rPr>
        <w:t>小结</w:t>
      </w:r>
      <w:r w:rsidRPr="008C7413">
        <w:rPr>
          <w:rFonts w:ascii="Verdana" w:hAnsi="Verdana"/>
          <w:szCs w:val="21"/>
        </w:rPr>
        <w:br/>
        <w:t xml:space="preserve">5.2 </w:t>
      </w:r>
      <w:r w:rsidRPr="008C7413">
        <w:rPr>
          <w:rFonts w:ascii="Verdana" w:hAnsi="Verdana"/>
          <w:szCs w:val="21"/>
        </w:rPr>
        <w:t>调频电路</w:t>
      </w:r>
      <w:r w:rsidRPr="008C7413">
        <w:rPr>
          <w:rFonts w:ascii="Verdana" w:hAnsi="Verdana"/>
          <w:szCs w:val="21"/>
        </w:rPr>
        <w:br/>
      </w:r>
      <w:r w:rsidRPr="008C7413">
        <w:rPr>
          <w:rFonts w:ascii="Verdana" w:hAnsi="Verdana"/>
          <w:szCs w:val="21"/>
        </w:rPr>
        <w:lastRenderedPageBreak/>
        <w:t xml:space="preserve">5.2.1 </w:t>
      </w:r>
      <w:r w:rsidRPr="008C7413">
        <w:rPr>
          <w:rFonts w:ascii="Verdana" w:hAnsi="Verdana"/>
          <w:szCs w:val="21"/>
        </w:rPr>
        <w:t>调频电路概述</w:t>
      </w:r>
      <w:r w:rsidRPr="008C7413">
        <w:rPr>
          <w:rFonts w:ascii="Verdana" w:hAnsi="Verdana"/>
          <w:szCs w:val="21"/>
        </w:rPr>
        <w:br/>
        <w:t xml:space="preserve">5.2.2 </w:t>
      </w:r>
      <w:r w:rsidRPr="008C7413">
        <w:rPr>
          <w:rFonts w:ascii="Verdana" w:hAnsi="Verdana"/>
          <w:szCs w:val="21"/>
        </w:rPr>
        <w:t>直接调频电路</w:t>
      </w:r>
      <w:r w:rsidRPr="008C7413">
        <w:rPr>
          <w:rFonts w:ascii="Verdana" w:hAnsi="Verdana"/>
          <w:szCs w:val="21"/>
        </w:rPr>
        <w:br/>
        <w:t xml:space="preserve">5.2.3 </w:t>
      </w:r>
      <w:r w:rsidRPr="008C7413">
        <w:rPr>
          <w:rFonts w:ascii="Verdana" w:hAnsi="Verdana"/>
          <w:szCs w:val="21"/>
        </w:rPr>
        <w:t>间接调频电路</w:t>
      </w:r>
      <w:r w:rsidRPr="008C7413">
        <w:rPr>
          <w:rFonts w:ascii="Verdana" w:hAnsi="Verdana"/>
          <w:szCs w:val="21"/>
        </w:rPr>
        <w:t>——</w:t>
      </w:r>
      <w:r w:rsidRPr="008C7413">
        <w:rPr>
          <w:rFonts w:ascii="Verdana" w:hAnsi="Verdana"/>
          <w:szCs w:val="21"/>
        </w:rPr>
        <w:t>调相电路</w:t>
      </w:r>
      <w:r w:rsidRPr="008C7413">
        <w:rPr>
          <w:rFonts w:ascii="Verdana" w:hAnsi="Verdana"/>
          <w:szCs w:val="21"/>
        </w:rPr>
        <w:br/>
        <w:t xml:space="preserve">5.2.4 </w:t>
      </w:r>
      <w:r w:rsidRPr="008C7413">
        <w:rPr>
          <w:rFonts w:ascii="Verdana" w:hAnsi="Verdana"/>
          <w:szCs w:val="21"/>
        </w:rPr>
        <w:t>扩展最大频偏的方法</w:t>
      </w:r>
      <w:r w:rsidRPr="008C7413">
        <w:rPr>
          <w:rFonts w:ascii="Verdana" w:hAnsi="Verdana"/>
          <w:szCs w:val="21"/>
        </w:rPr>
        <w:br/>
        <w:t xml:space="preserve">5.3 </w:t>
      </w:r>
      <w:r w:rsidRPr="008C7413">
        <w:rPr>
          <w:rFonts w:ascii="Verdana" w:hAnsi="Verdana"/>
          <w:szCs w:val="21"/>
        </w:rPr>
        <w:t>调频波解调电路</w:t>
      </w:r>
      <w:r w:rsidRPr="008C7413">
        <w:rPr>
          <w:rFonts w:ascii="Verdana" w:hAnsi="Verdana"/>
          <w:szCs w:val="21"/>
        </w:rPr>
        <w:br/>
        <w:t xml:space="preserve">5.3.1 </w:t>
      </w:r>
      <w:r w:rsidRPr="008C7413">
        <w:rPr>
          <w:rFonts w:ascii="Verdana" w:hAnsi="Verdana"/>
          <w:szCs w:val="21"/>
        </w:rPr>
        <w:t>限幅鉴频实现方法概述</w:t>
      </w:r>
      <w:r w:rsidRPr="008C7413">
        <w:rPr>
          <w:rFonts w:ascii="Verdana" w:hAnsi="Verdana"/>
          <w:szCs w:val="21"/>
        </w:rPr>
        <w:br/>
        <w:t xml:space="preserve">5.3.2 </w:t>
      </w:r>
      <w:r w:rsidRPr="008C7413">
        <w:rPr>
          <w:rFonts w:ascii="Verdana" w:hAnsi="Verdana"/>
          <w:szCs w:val="21"/>
        </w:rPr>
        <w:t>斜率鉴频电路</w:t>
      </w:r>
      <w:r w:rsidRPr="008C7413">
        <w:rPr>
          <w:rFonts w:ascii="Verdana" w:hAnsi="Verdana"/>
          <w:szCs w:val="21"/>
        </w:rPr>
        <w:br/>
        <w:t xml:space="preserve">5.3.3 </w:t>
      </w:r>
      <w:r w:rsidRPr="008C7413">
        <w:rPr>
          <w:rFonts w:ascii="Verdana" w:hAnsi="Verdana"/>
          <w:szCs w:val="21"/>
        </w:rPr>
        <w:t>相位鉴频电路</w:t>
      </w:r>
      <w:r w:rsidRPr="008C7413">
        <w:rPr>
          <w:rFonts w:ascii="Verdana" w:hAnsi="Verdana"/>
          <w:szCs w:val="21"/>
        </w:rPr>
        <w:br/>
        <w:t xml:space="preserve">5.4 </w:t>
      </w:r>
      <w:r w:rsidRPr="008C7413">
        <w:rPr>
          <w:rFonts w:ascii="Verdana" w:hAnsi="Verdana"/>
          <w:szCs w:val="21"/>
        </w:rPr>
        <w:t>数字调制与解调电路</w:t>
      </w:r>
      <w:r w:rsidRPr="008C7413">
        <w:rPr>
          <w:rFonts w:ascii="Verdana" w:hAnsi="Verdana"/>
          <w:szCs w:val="21"/>
        </w:rPr>
        <w:br/>
        <w:t xml:space="preserve">5.4.1 </w:t>
      </w:r>
      <w:r w:rsidRPr="008C7413">
        <w:rPr>
          <w:rFonts w:ascii="Verdana" w:hAnsi="Verdana"/>
          <w:szCs w:val="21"/>
        </w:rPr>
        <w:t>数字信号的再生</w:t>
      </w:r>
      <w:r w:rsidRPr="008C7413">
        <w:rPr>
          <w:rFonts w:ascii="Verdana" w:hAnsi="Verdana"/>
          <w:szCs w:val="21"/>
        </w:rPr>
        <w:br/>
        <w:t xml:space="preserve">5.4.2 </w:t>
      </w:r>
      <w:r w:rsidRPr="008C7413">
        <w:rPr>
          <w:rFonts w:ascii="Verdana" w:hAnsi="Verdana"/>
          <w:szCs w:val="21"/>
        </w:rPr>
        <w:t>数字调相与解调电路</w:t>
      </w:r>
      <w:r w:rsidRPr="008C7413">
        <w:rPr>
          <w:rFonts w:ascii="Verdana" w:hAnsi="Verdana"/>
          <w:szCs w:val="21"/>
        </w:rPr>
        <w:br/>
        <w:t xml:space="preserve">5.4.3 </w:t>
      </w:r>
      <w:r w:rsidRPr="008C7413">
        <w:rPr>
          <w:rFonts w:ascii="Verdana" w:hAnsi="Verdana"/>
          <w:szCs w:val="21"/>
        </w:rPr>
        <w:t>数字调频与解调电路</w:t>
      </w:r>
    </w:p>
    <w:p w:rsidR="00015C9D" w:rsidRPr="008C7413" w:rsidRDefault="00015C9D" w:rsidP="00015C9D">
      <w:pPr>
        <w:ind w:firstLine="435"/>
        <w:rPr>
          <w:rFonts w:hint="eastAsia"/>
          <w:szCs w:val="21"/>
        </w:rPr>
      </w:pPr>
      <w:r w:rsidRPr="008C7413">
        <w:rPr>
          <w:rFonts w:hint="eastAsia"/>
          <w:szCs w:val="21"/>
        </w:rPr>
        <w:t>5.1</w:t>
      </w:r>
      <w:r w:rsidRPr="008C7413">
        <w:rPr>
          <w:rFonts w:hint="eastAsia"/>
          <w:szCs w:val="21"/>
        </w:rPr>
        <w:t>角度调制是频谱的非线性变换，调角波抗干扰能力强，在通信系统中，得到广泛的应用，因此，对于角度调制的基本性质，应充分地理解和掌握。</w:t>
      </w:r>
    </w:p>
    <w:p w:rsidR="00015C9D" w:rsidRPr="008C7413" w:rsidRDefault="00015C9D" w:rsidP="00015C9D">
      <w:pPr>
        <w:ind w:firstLine="435"/>
        <w:rPr>
          <w:rFonts w:hint="eastAsia"/>
          <w:szCs w:val="21"/>
        </w:rPr>
      </w:pPr>
      <w:r w:rsidRPr="008C7413">
        <w:rPr>
          <w:rFonts w:hint="eastAsia"/>
          <w:szCs w:val="21"/>
        </w:rPr>
        <w:t xml:space="preserve">5.2 </w:t>
      </w:r>
      <w:r w:rsidRPr="008C7413">
        <w:rPr>
          <w:rFonts w:hint="eastAsia"/>
          <w:szCs w:val="21"/>
        </w:rPr>
        <w:t>调频信号的产生有直接调频和间接调频这样两种。，应充分理解和掌握直接调频的基本方法，电路的原理和调制的特性。间接调频，它是利用调相的方法实现调频。在间接调频电路中，应充分理解和掌握间接调频的基本原理和方法。</w:t>
      </w:r>
    </w:p>
    <w:p w:rsidR="00015C9D" w:rsidRPr="008C7413" w:rsidRDefault="00015C9D" w:rsidP="00015C9D">
      <w:pPr>
        <w:ind w:firstLine="435"/>
        <w:rPr>
          <w:rFonts w:hint="eastAsia"/>
          <w:szCs w:val="21"/>
        </w:rPr>
      </w:pPr>
    </w:p>
    <w:p w:rsidR="00015C9D" w:rsidRPr="008C7413" w:rsidRDefault="00015C9D" w:rsidP="00015C9D">
      <w:pPr>
        <w:ind w:firstLineChars="200" w:firstLine="422"/>
        <w:rPr>
          <w:rFonts w:hint="eastAsia"/>
          <w:b/>
          <w:szCs w:val="21"/>
        </w:rPr>
      </w:pPr>
      <w:r w:rsidRPr="008C7413">
        <w:rPr>
          <w:rFonts w:hint="eastAsia"/>
          <w:b/>
          <w:szCs w:val="21"/>
        </w:rPr>
        <w:t>（三）考核知识点</w:t>
      </w:r>
    </w:p>
    <w:p w:rsidR="00015C9D" w:rsidRPr="008C7413" w:rsidRDefault="00015C9D" w:rsidP="00015C9D">
      <w:pPr>
        <w:ind w:firstLine="435"/>
        <w:rPr>
          <w:rFonts w:hint="eastAsia"/>
          <w:szCs w:val="21"/>
        </w:rPr>
      </w:pPr>
      <w:r w:rsidRPr="008C7413">
        <w:rPr>
          <w:rFonts w:hint="eastAsia"/>
          <w:szCs w:val="21"/>
        </w:rPr>
        <w:t xml:space="preserve">1. </w:t>
      </w:r>
      <w:r w:rsidRPr="008C7413">
        <w:rPr>
          <w:rFonts w:hint="eastAsia"/>
          <w:szCs w:val="21"/>
        </w:rPr>
        <w:t>调频波和调相波的波形、数学表达式、频谱宽度、功率关系。</w:t>
      </w:r>
    </w:p>
    <w:p w:rsidR="00015C9D" w:rsidRPr="008C7413" w:rsidRDefault="00015C9D" w:rsidP="00015C9D">
      <w:pPr>
        <w:ind w:firstLine="435"/>
        <w:rPr>
          <w:rFonts w:hint="eastAsia"/>
          <w:szCs w:val="21"/>
        </w:rPr>
      </w:pPr>
      <w:r w:rsidRPr="008C7413">
        <w:rPr>
          <w:rFonts w:hint="eastAsia"/>
          <w:szCs w:val="21"/>
        </w:rPr>
        <w:t xml:space="preserve">2. </w:t>
      </w:r>
      <w:r w:rsidRPr="008C7413">
        <w:rPr>
          <w:rFonts w:hint="eastAsia"/>
          <w:szCs w:val="21"/>
        </w:rPr>
        <w:t>调角波的调制指数。</w:t>
      </w:r>
    </w:p>
    <w:p w:rsidR="00015C9D" w:rsidRPr="008C7413" w:rsidRDefault="00015C9D" w:rsidP="00015C9D">
      <w:pPr>
        <w:ind w:firstLine="435"/>
        <w:rPr>
          <w:rFonts w:hint="eastAsia"/>
          <w:szCs w:val="21"/>
        </w:rPr>
      </w:pPr>
      <w:r w:rsidRPr="008C7413">
        <w:rPr>
          <w:rFonts w:hint="eastAsia"/>
          <w:szCs w:val="21"/>
        </w:rPr>
        <w:t xml:space="preserve">3. </w:t>
      </w:r>
      <w:r w:rsidRPr="008C7413">
        <w:rPr>
          <w:rFonts w:hint="eastAsia"/>
          <w:szCs w:val="21"/>
        </w:rPr>
        <w:t>调频波与调相波的区别与联系。</w:t>
      </w:r>
    </w:p>
    <w:p w:rsidR="00015C9D" w:rsidRPr="008C7413" w:rsidRDefault="00015C9D" w:rsidP="00015C9D">
      <w:pPr>
        <w:ind w:firstLine="435"/>
        <w:rPr>
          <w:rFonts w:hint="eastAsia"/>
          <w:szCs w:val="21"/>
        </w:rPr>
      </w:pPr>
      <w:r w:rsidRPr="008C7413">
        <w:rPr>
          <w:rFonts w:hint="eastAsia"/>
          <w:szCs w:val="21"/>
        </w:rPr>
        <w:t xml:space="preserve">4. </w:t>
      </w:r>
      <w:r w:rsidRPr="008C7413">
        <w:rPr>
          <w:rFonts w:hint="eastAsia"/>
          <w:szCs w:val="21"/>
        </w:rPr>
        <w:t>变容二极管调频电路原理，晶体振荡器调频电路原理。</w:t>
      </w:r>
    </w:p>
    <w:p w:rsidR="00015C9D" w:rsidRPr="008C7413" w:rsidRDefault="00015C9D" w:rsidP="00015C9D">
      <w:pPr>
        <w:ind w:firstLine="435"/>
        <w:rPr>
          <w:szCs w:val="21"/>
        </w:rPr>
      </w:pPr>
      <w:r w:rsidRPr="008C7413">
        <w:rPr>
          <w:rFonts w:hint="eastAsia"/>
          <w:szCs w:val="21"/>
        </w:rPr>
        <w:t xml:space="preserve">5. </w:t>
      </w:r>
      <w:r w:rsidRPr="008C7413">
        <w:rPr>
          <w:szCs w:val="21"/>
        </w:rPr>
        <w:t>数字调制的基本概念，了解二进制调制的解调方法和工作原理，</w:t>
      </w:r>
      <w:r w:rsidRPr="008C7413">
        <w:rPr>
          <w:rFonts w:hint="eastAsia"/>
          <w:szCs w:val="21"/>
        </w:rPr>
        <w:t>了</w:t>
      </w:r>
      <w:r w:rsidRPr="008C7413">
        <w:rPr>
          <w:szCs w:val="21"/>
        </w:rPr>
        <w:t>解二进制移频键控和</w:t>
      </w:r>
      <w:proofErr w:type="gramStart"/>
      <w:r w:rsidRPr="008C7413">
        <w:rPr>
          <w:szCs w:val="21"/>
        </w:rPr>
        <w:t>移相</w:t>
      </w:r>
      <w:proofErr w:type="gramEnd"/>
      <w:r w:rsidRPr="008C7413">
        <w:rPr>
          <w:szCs w:val="21"/>
        </w:rPr>
        <w:t>键控的工作原理，了解四</w:t>
      </w:r>
      <w:proofErr w:type="gramStart"/>
      <w:r w:rsidRPr="008C7413">
        <w:rPr>
          <w:szCs w:val="21"/>
        </w:rPr>
        <w:t>相制移相</w:t>
      </w:r>
      <w:proofErr w:type="gramEnd"/>
      <w:r w:rsidRPr="008C7413">
        <w:rPr>
          <w:szCs w:val="21"/>
        </w:rPr>
        <w:t>键控调制与解调的工作原理。</w:t>
      </w:r>
    </w:p>
    <w:p w:rsidR="00015C9D" w:rsidRPr="008C7413" w:rsidRDefault="00015C9D" w:rsidP="00015C9D">
      <w:pPr>
        <w:rPr>
          <w:rFonts w:hint="eastAsia"/>
          <w:b/>
          <w:szCs w:val="21"/>
        </w:rPr>
      </w:pPr>
    </w:p>
    <w:p w:rsidR="00015C9D" w:rsidRPr="008C7413" w:rsidRDefault="00015C9D" w:rsidP="00015C9D">
      <w:pPr>
        <w:ind w:firstLineChars="200" w:firstLine="422"/>
        <w:rPr>
          <w:rFonts w:hint="eastAsia"/>
          <w:b/>
          <w:szCs w:val="21"/>
        </w:rPr>
      </w:pPr>
      <w:r w:rsidRPr="008C7413">
        <w:rPr>
          <w:rFonts w:hint="eastAsia"/>
          <w:b/>
          <w:szCs w:val="21"/>
        </w:rPr>
        <w:t>（四）考核要求</w:t>
      </w:r>
    </w:p>
    <w:p w:rsidR="00015C9D" w:rsidRPr="008C7413" w:rsidRDefault="00015C9D" w:rsidP="00015C9D">
      <w:pPr>
        <w:ind w:firstLine="435"/>
        <w:rPr>
          <w:rFonts w:hint="eastAsia"/>
          <w:szCs w:val="21"/>
        </w:rPr>
      </w:pPr>
      <w:r w:rsidRPr="008C7413">
        <w:rPr>
          <w:rFonts w:hint="eastAsia"/>
          <w:szCs w:val="21"/>
        </w:rPr>
        <w:t xml:space="preserve">1. </w:t>
      </w:r>
      <w:r w:rsidRPr="008C7413">
        <w:rPr>
          <w:rFonts w:hint="eastAsia"/>
          <w:szCs w:val="21"/>
        </w:rPr>
        <w:t>调角信号的基本特性，调频电路的基本原理。</w:t>
      </w:r>
    </w:p>
    <w:p w:rsidR="00015C9D" w:rsidRPr="008C7413" w:rsidRDefault="00015C9D" w:rsidP="00015C9D">
      <w:pPr>
        <w:ind w:firstLine="435"/>
        <w:rPr>
          <w:rFonts w:hint="eastAsia"/>
          <w:szCs w:val="21"/>
        </w:rPr>
      </w:pPr>
      <w:r w:rsidRPr="008C7413">
        <w:rPr>
          <w:rFonts w:hint="eastAsia"/>
          <w:szCs w:val="21"/>
        </w:rPr>
        <w:t>识记：调频波、调相波的定义及数学表达式，调频调相指数，对调频器的基本要求，调相的几种类型。</w:t>
      </w:r>
    </w:p>
    <w:p w:rsidR="00015C9D" w:rsidRPr="008C7413" w:rsidRDefault="00015C9D" w:rsidP="00015C9D">
      <w:pPr>
        <w:ind w:firstLine="435"/>
        <w:rPr>
          <w:rFonts w:hint="eastAsia"/>
          <w:szCs w:val="21"/>
        </w:rPr>
      </w:pPr>
      <w:r w:rsidRPr="008C7413">
        <w:rPr>
          <w:rFonts w:hint="eastAsia"/>
          <w:szCs w:val="21"/>
        </w:rPr>
        <w:t>简单应用：</w:t>
      </w:r>
      <w:r w:rsidRPr="008C7413">
        <w:rPr>
          <w:rFonts w:hint="eastAsia"/>
          <w:szCs w:val="21"/>
        </w:rPr>
        <w:t>1</w:t>
      </w:r>
      <w:r w:rsidRPr="008C7413">
        <w:rPr>
          <w:rFonts w:hint="eastAsia"/>
          <w:szCs w:val="21"/>
        </w:rPr>
        <w:t>）能画出变容二极管直接调频的电路；</w:t>
      </w:r>
    </w:p>
    <w:p w:rsidR="00015C9D" w:rsidRPr="008C7413" w:rsidRDefault="00015C9D" w:rsidP="00015C9D">
      <w:pPr>
        <w:ind w:firstLineChars="707" w:firstLine="1485"/>
        <w:rPr>
          <w:rFonts w:hint="eastAsia"/>
          <w:szCs w:val="21"/>
        </w:rPr>
      </w:pPr>
      <w:r w:rsidRPr="008C7413">
        <w:rPr>
          <w:rFonts w:hint="eastAsia"/>
          <w:szCs w:val="21"/>
        </w:rPr>
        <w:t>2</w:t>
      </w:r>
      <w:r w:rsidRPr="008C7413">
        <w:rPr>
          <w:rFonts w:hint="eastAsia"/>
          <w:szCs w:val="21"/>
        </w:rPr>
        <w:t>）能画出间接调频的方框图，并能简述间接调频的原理。</w:t>
      </w:r>
    </w:p>
    <w:p w:rsidR="00015C9D" w:rsidRPr="008C7413" w:rsidRDefault="00015C9D" w:rsidP="00015C9D">
      <w:pPr>
        <w:ind w:firstLine="435"/>
        <w:rPr>
          <w:rFonts w:hint="eastAsia"/>
          <w:szCs w:val="21"/>
        </w:rPr>
      </w:pPr>
      <w:r w:rsidRPr="008C7413">
        <w:rPr>
          <w:rFonts w:hint="eastAsia"/>
          <w:szCs w:val="21"/>
        </w:rPr>
        <w:t xml:space="preserve">2. </w:t>
      </w:r>
      <w:r w:rsidRPr="008C7413">
        <w:rPr>
          <w:rFonts w:hint="eastAsia"/>
          <w:szCs w:val="21"/>
        </w:rPr>
        <w:t>识记</w:t>
      </w:r>
      <w:r w:rsidRPr="008C7413">
        <w:rPr>
          <w:rFonts w:hint="eastAsia"/>
          <w:szCs w:val="21"/>
        </w:rPr>
        <w:t>:</w:t>
      </w:r>
      <w:r w:rsidRPr="008C7413">
        <w:rPr>
          <w:rFonts w:hint="eastAsia"/>
          <w:szCs w:val="21"/>
        </w:rPr>
        <w:t>数字调制与解调电路的基本概念</w:t>
      </w:r>
    </w:p>
    <w:p w:rsidR="00015C9D" w:rsidRPr="008C7413" w:rsidRDefault="00015C9D" w:rsidP="00015C9D">
      <w:pPr>
        <w:jc w:val="center"/>
        <w:rPr>
          <w:rFonts w:hint="eastAsia"/>
          <w:b/>
          <w:szCs w:val="21"/>
        </w:rPr>
      </w:pPr>
    </w:p>
    <w:p w:rsidR="00015C9D" w:rsidRPr="008C7413" w:rsidRDefault="00015C9D" w:rsidP="00015C9D">
      <w:pPr>
        <w:jc w:val="center"/>
        <w:rPr>
          <w:rFonts w:hint="eastAsia"/>
          <w:b/>
          <w:szCs w:val="21"/>
        </w:rPr>
      </w:pPr>
      <w:r w:rsidRPr="008C7413">
        <w:rPr>
          <w:rFonts w:hint="eastAsia"/>
          <w:b/>
          <w:szCs w:val="21"/>
        </w:rPr>
        <w:t>第</w:t>
      </w:r>
      <w:r w:rsidRPr="008C7413">
        <w:rPr>
          <w:rFonts w:hint="eastAsia"/>
          <w:b/>
          <w:szCs w:val="21"/>
        </w:rPr>
        <w:t>6</w:t>
      </w:r>
      <w:r w:rsidRPr="008C7413">
        <w:rPr>
          <w:rFonts w:hint="eastAsia"/>
          <w:b/>
          <w:szCs w:val="21"/>
        </w:rPr>
        <w:t>章</w:t>
      </w:r>
      <w:r w:rsidRPr="008C7413">
        <w:rPr>
          <w:rFonts w:hint="eastAsia"/>
          <w:b/>
          <w:szCs w:val="21"/>
        </w:rPr>
        <w:t xml:space="preserve"> </w:t>
      </w:r>
      <w:r w:rsidRPr="008C7413">
        <w:rPr>
          <w:b/>
          <w:szCs w:val="21"/>
        </w:rPr>
        <w:t>反馈控制电路</w:t>
      </w:r>
    </w:p>
    <w:p w:rsidR="00015C9D" w:rsidRPr="008C7413" w:rsidRDefault="00015C9D" w:rsidP="00015C9D">
      <w:pPr>
        <w:jc w:val="center"/>
        <w:rPr>
          <w:b/>
          <w:szCs w:val="21"/>
        </w:rPr>
      </w:pPr>
    </w:p>
    <w:p w:rsidR="00015C9D" w:rsidRPr="008C7413" w:rsidRDefault="00015C9D" w:rsidP="00015C9D">
      <w:pPr>
        <w:ind w:leftChars="207" w:left="1384" w:hangingChars="450" w:hanging="949"/>
        <w:rPr>
          <w:rFonts w:hint="eastAsia"/>
          <w:b/>
          <w:szCs w:val="21"/>
        </w:rPr>
      </w:pPr>
      <w:r w:rsidRPr="008C7413">
        <w:rPr>
          <w:rFonts w:hint="eastAsia"/>
          <w:b/>
          <w:szCs w:val="21"/>
        </w:rPr>
        <w:t>（一）学习目的与要求</w:t>
      </w:r>
    </w:p>
    <w:p w:rsidR="00015C9D" w:rsidRPr="008C7413" w:rsidRDefault="00015C9D" w:rsidP="00015C9D">
      <w:pPr>
        <w:ind w:firstLine="435"/>
        <w:rPr>
          <w:rFonts w:hint="eastAsia"/>
          <w:szCs w:val="21"/>
        </w:rPr>
      </w:pPr>
      <w:r w:rsidRPr="008C7413">
        <w:rPr>
          <w:rFonts w:hint="eastAsia"/>
          <w:szCs w:val="21"/>
        </w:rPr>
        <w:t xml:space="preserve">1. </w:t>
      </w:r>
      <w:r w:rsidRPr="008C7413">
        <w:rPr>
          <w:rFonts w:hint="eastAsia"/>
          <w:szCs w:val="21"/>
        </w:rPr>
        <w:t>了解自动电平控制电路</w:t>
      </w:r>
      <w:r w:rsidRPr="008C7413">
        <w:rPr>
          <w:rFonts w:hint="eastAsia"/>
          <w:szCs w:val="21"/>
        </w:rPr>
        <w:t xml:space="preserve">, </w:t>
      </w:r>
      <w:r w:rsidRPr="008C7413">
        <w:rPr>
          <w:rFonts w:hint="eastAsia"/>
          <w:szCs w:val="21"/>
        </w:rPr>
        <w:t>自动频率控制电路。</w:t>
      </w:r>
    </w:p>
    <w:p w:rsidR="00015C9D" w:rsidRPr="008C7413" w:rsidRDefault="00015C9D" w:rsidP="00015C9D">
      <w:pPr>
        <w:ind w:firstLine="435"/>
        <w:rPr>
          <w:rFonts w:hint="eastAsia"/>
          <w:szCs w:val="21"/>
        </w:rPr>
      </w:pPr>
      <w:r w:rsidRPr="008C7413">
        <w:rPr>
          <w:rFonts w:hint="eastAsia"/>
          <w:szCs w:val="21"/>
        </w:rPr>
        <w:t xml:space="preserve">2. </w:t>
      </w:r>
      <w:r w:rsidRPr="008C7413">
        <w:rPr>
          <w:rFonts w:hint="eastAsia"/>
          <w:szCs w:val="21"/>
        </w:rPr>
        <w:t>掌握锁相环路的基本工作原理。</w:t>
      </w:r>
      <w:r w:rsidRPr="008C7413">
        <w:rPr>
          <w:rFonts w:hint="eastAsia"/>
          <w:szCs w:val="21"/>
        </w:rPr>
        <w:t xml:space="preserve"> </w:t>
      </w:r>
    </w:p>
    <w:p w:rsidR="00015C9D" w:rsidRPr="008C7413" w:rsidRDefault="00015C9D" w:rsidP="00015C9D">
      <w:pPr>
        <w:ind w:firstLine="435"/>
        <w:rPr>
          <w:rFonts w:hint="eastAsia"/>
          <w:szCs w:val="21"/>
        </w:rPr>
      </w:pPr>
      <w:r w:rsidRPr="008C7413">
        <w:rPr>
          <w:rFonts w:hint="eastAsia"/>
          <w:szCs w:val="21"/>
        </w:rPr>
        <w:t xml:space="preserve">3. </w:t>
      </w:r>
      <w:r w:rsidRPr="008C7413">
        <w:rPr>
          <w:rFonts w:hint="eastAsia"/>
          <w:szCs w:val="21"/>
        </w:rPr>
        <w:t>理解锁相环路的数学模型</w:t>
      </w:r>
      <w:r w:rsidRPr="008C7413">
        <w:rPr>
          <w:rFonts w:hint="eastAsia"/>
          <w:szCs w:val="21"/>
        </w:rPr>
        <w:t>,</w:t>
      </w:r>
      <w:r w:rsidRPr="008C7413">
        <w:rPr>
          <w:rFonts w:hint="eastAsia"/>
          <w:szCs w:val="21"/>
        </w:rPr>
        <w:t>基本方程。</w:t>
      </w:r>
    </w:p>
    <w:p w:rsidR="00015C9D" w:rsidRPr="008C7413" w:rsidRDefault="00015C9D" w:rsidP="00015C9D">
      <w:pPr>
        <w:ind w:firstLine="435"/>
        <w:rPr>
          <w:rFonts w:hint="eastAsia"/>
          <w:szCs w:val="21"/>
        </w:rPr>
      </w:pPr>
      <w:r w:rsidRPr="008C7413">
        <w:rPr>
          <w:rFonts w:hint="eastAsia"/>
          <w:szCs w:val="21"/>
        </w:rPr>
        <w:t xml:space="preserve">4. </w:t>
      </w:r>
      <w:r w:rsidRPr="008C7413">
        <w:rPr>
          <w:rFonts w:hint="eastAsia"/>
          <w:szCs w:val="21"/>
        </w:rPr>
        <w:t>了解锁相环路的分析。</w:t>
      </w:r>
    </w:p>
    <w:p w:rsidR="00015C9D" w:rsidRPr="008C7413" w:rsidRDefault="00015C9D" w:rsidP="00015C9D">
      <w:pPr>
        <w:ind w:firstLine="435"/>
        <w:rPr>
          <w:rFonts w:hint="eastAsia"/>
          <w:szCs w:val="21"/>
        </w:rPr>
      </w:pPr>
      <w:r w:rsidRPr="008C7413">
        <w:rPr>
          <w:rFonts w:hint="eastAsia"/>
          <w:szCs w:val="21"/>
        </w:rPr>
        <w:t xml:space="preserve">5 </w:t>
      </w:r>
      <w:r w:rsidRPr="008C7413">
        <w:rPr>
          <w:rFonts w:hint="eastAsia"/>
          <w:szCs w:val="21"/>
        </w:rPr>
        <w:t>了解锁相环路在通信电路中的应用。</w:t>
      </w:r>
    </w:p>
    <w:p w:rsidR="00015C9D" w:rsidRPr="008C7413" w:rsidRDefault="00015C9D" w:rsidP="00015C9D">
      <w:pPr>
        <w:ind w:firstLine="435"/>
        <w:rPr>
          <w:rFonts w:hint="eastAsia"/>
          <w:szCs w:val="21"/>
        </w:rPr>
      </w:pPr>
    </w:p>
    <w:p w:rsidR="00015C9D" w:rsidRPr="008C7413" w:rsidRDefault="00015C9D" w:rsidP="00015C9D">
      <w:pPr>
        <w:ind w:firstLineChars="200" w:firstLine="422"/>
        <w:rPr>
          <w:rFonts w:hint="eastAsia"/>
          <w:b/>
          <w:szCs w:val="21"/>
        </w:rPr>
      </w:pPr>
      <w:r w:rsidRPr="008C7413">
        <w:rPr>
          <w:rFonts w:hint="eastAsia"/>
          <w:b/>
          <w:szCs w:val="21"/>
        </w:rPr>
        <w:t>（二）课程内容</w:t>
      </w:r>
    </w:p>
    <w:p w:rsidR="00015C9D" w:rsidRPr="008C7413" w:rsidRDefault="00015C9D" w:rsidP="00015C9D">
      <w:pPr>
        <w:ind w:leftChars="200" w:left="420" w:firstLineChars="7" w:firstLine="15"/>
        <w:rPr>
          <w:rFonts w:ascii="Verdana" w:hAnsi="Verdana" w:hint="eastAsia"/>
          <w:szCs w:val="21"/>
        </w:rPr>
      </w:pPr>
      <w:r w:rsidRPr="008C7413">
        <w:rPr>
          <w:rFonts w:ascii="Verdana" w:hAnsi="Verdana"/>
          <w:szCs w:val="21"/>
        </w:rPr>
        <w:lastRenderedPageBreak/>
        <w:t>第</w:t>
      </w:r>
      <w:r w:rsidRPr="008C7413">
        <w:rPr>
          <w:rFonts w:ascii="Verdana" w:hAnsi="Verdana"/>
          <w:szCs w:val="21"/>
        </w:rPr>
        <w:t>6</w:t>
      </w:r>
      <w:r w:rsidRPr="008C7413">
        <w:rPr>
          <w:rFonts w:ascii="Verdana" w:hAnsi="Verdana"/>
          <w:szCs w:val="21"/>
        </w:rPr>
        <w:t>章</w:t>
      </w:r>
      <w:r w:rsidRPr="008C7413">
        <w:rPr>
          <w:rFonts w:ascii="Verdana" w:hAnsi="Verdana"/>
          <w:szCs w:val="21"/>
        </w:rPr>
        <w:t xml:space="preserve"> </w:t>
      </w:r>
      <w:r w:rsidRPr="008C7413">
        <w:rPr>
          <w:rFonts w:ascii="Verdana" w:hAnsi="Verdana"/>
          <w:szCs w:val="21"/>
        </w:rPr>
        <w:t>反馈控制电路</w:t>
      </w:r>
      <w:r w:rsidRPr="008C7413">
        <w:rPr>
          <w:rFonts w:ascii="Verdana" w:hAnsi="Verdana"/>
          <w:szCs w:val="21"/>
        </w:rPr>
        <w:br/>
        <w:t xml:space="preserve">6.1 </w:t>
      </w:r>
      <w:r w:rsidRPr="008C7413">
        <w:rPr>
          <w:rFonts w:ascii="Verdana" w:hAnsi="Verdana"/>
          <w:szCs w:val="21"/>
        </w:rPr>
        <w:t>反馈控制电路概述</w:t>
      </w:r>
      <w:r w:rsidRPr="008C7413">
        <w:rPr>
          <w:rFonts w:ascii="Verdana" w:hAnsi="Verdana"/>
          <w:szCs w:val="21"/>
        </w:rPr>
        <w:br/>
      </w:r>
      <w:smartTag w:uri="urn:schemas-microsoft-com:office:smarttags" w:element="chsdate">
        <w:smartTagPr>
          <w:attr w:name="IsROCDate" w:val="False"/>
          <w:attr w:name="IsLunarDate" w:val="False"/>
          <w:attr w:name="Day" w:val="30"/>
          <w:attr w:name="Month" w:val="12"/>
          <w:attr w:name="Year" w:val="1899"/>
        </w:smartTagPr>
        <w:r w:rsidRPr="008C7413">
          <w:rPr>
            <w:rFonts w:ascii="Verdana" w:hAnsi="Verdana"/>
            <w:szCs w:val="21"/>
          </w:rPr>
          <w:t>6.1.1</w:t>
        </w:r>
      </w:smartTag>
      <w:r w:rsidRPr="008C7413">
        <w:rPr>
          <w:rFonts w:ascii="Verdana" w:hAnsi="Verdana"/>
          <w:szCs w:val="21"/>
        </w:rPr>
        <w:t xml:space="preserve"> </w:t>
      </w:r>
      <w:r w:rsidRPr="008C7413">
        <w:rPr>
          <w:rFonts w:ascii="Verdana" w:hAnsi="Verdana"/>
          <w:szCs w:val="21"/>
        </w:rPr>
        <w:t>自动电平控制电路</w:t>
      </w:r>
      <w:r w:rsidRPr="008C7413">
        <w:rPr>
          <w:rFonts w:ascii="Verdana" w:hAnsi="Verdana"/>
          <w:szCs w:val="21"/>
        </w:rPr>
        <w:br/>
        <w:t xml:space="preserve">6.1.2 </w:t>
      </w:r>
      <w:r w:rsidRPr="008C7413">
        <w:rPr>
          <w:rFonts w:ascii="Verdana" w:hAnsi="Verdana"/>
          <w:szCs w:val="21"/>
        </w:rPr>
        <w:t>自动频率控制电路</w:t>
      </w:r>
      <w:r w:rsidRPr="008C7413">
        <w:rPr>
          <w:rFonts w:ascii="Verdana" w:hAnsi="Verdana"/>
          <w:szCs w:val="21"/>
        </w:rPr>
        <w:br/>
        <w:t xml:space="preserve">6.1.3 </w:t>
      </w:r>
      <w:r w:rsidRPr="008C7413">
        <w:rPr>
          <w:rFonts w:ascii="Verdana" w:hAnsi="Verdana"/>
          <w:szCs w:val="21"/>
        </w:rPr>
        <w:t>自动相位控制电路</w:t>
      </w:r>
      <w:r w:rsidRPr="008C7413">
        <w:rPr>
          <w:rFonts w:ascii="Verdana" w:hAnsi="Verdana"/>
          <w:szCs w:val="21"/>
        </w:rPr>
        <w:t>(</w:t>
      </w:r>
      <w:r w:rsidRPr="008C7413">
        <w:rPr>
          <w:rFonts w:ascii="Verdana" w:hAnsi="Verdana"/>
          <w:szCs w:val="21"/>
        </w:rPr>
        <w:t>锁相环路</w:t>
      </w:r>
      <w:r w:rsidRPr="008C7413">
        <w:rPr>
          <w:rFonts w:ascii="Verdana" w:hAnsi="Verdana"/>
          <w:szCs w:val="21"/>
        </w:rPr>
        <w:t>)</w:t>
      </w:r>
      <w:r w:rsidRPr="008C7413">
        <w:rPr>
          <w:rFonts w:ascii="Verdana" w:hAnsi="Verdana"/>
          <w:szCs w:val="21"/>
        </w:rPr>
        <w:br/>
        <w:t xml:space="preserve">6.2 </w:t>
      </w:r>
      <w:r w:rsidRPr="008C7413">
        <w:rPr>
          <w:rFonts w:ascii="Verdana" w:hAnsi="Verdana"/>
          <w:szCs w:val="21"/>
        </w:rPr>
        <w:t>锁相环路性能分析</w:t>
      </w:r>
      <w:r w:rsidRPr="008C7413">
        <w:rPr>
          <w:rFonts w:ascii="Verdana" w:hAnsi="Verdana"/>
          <w:szCs w:val="21"/>
        </w:rPr>
        <w:br/>
        <w:t xml:space="preserve">6.2.1 </w:t>
      </w:r>
      <w:r w:rsidRPr="008C7413">
        <w:rPr>
          <w:rFonts w:ascii="Verdana" w:hAnsi="Verdana"/>
          <w:szCs w:val="21"/>
        </w:rPr>
        <w:t>基本环路方程</w:t>
      </w:r>
      <w:r w:rsidRPr="008C7413">
        <w:rPr>
          <w:rFonts w:ascii="Verdana" w:hAnsi="Verdana"/>
          <w:szCs w:val="21"/>
        </w:rPr>
        <w:br/>
        <w:t xml:space="preserve">6.2.2 </w:t>
      </w:r>
      <w:r w:rsidRPr="008C7413">
        <w:rPr>
          <w:rFonts w:ascii="Verdana" w:hAnsi="Verdana"/>
          <w:szCs w:val="21"/>
        </w:rPr>
        <w:t>捕捉过程的定性讨论</w:t>
      </w:r>
      <w:r w:rsidRPr="008C7413">
        <w:rPr>
          <w:rFonts w:ascii="Verdana" w:hAnsi="Verdana"/>
          <w:szCs w:val="21"/>
        </w:rPr>
        <w:br/>
        <w:t xml:space="preserve">6.2.3 </w:t>
      </w:r>
      <w:r w:rsidRPr="008C7413">
        <w:rPr>
          <w:rFonts w:ascii="Verdana" w:hAnsi="Verdana"/>
          <w:szCs w:val="21"/>
        </w:rPr>
        <w:t>跟踪特性</w:t>
      </w:r>
      <w:r w:rsidRPr="008C7413">
        <w:rPr>
          <w:rFonts w:ascii="Verdana" w:hAnsi="Verdana"/>
          <w:szCs w:val="21"/>
        </w:rPr>
        <w:br/>
        <w:t xml:space="preserve">6.3 </w:t>
      </w:r>
      <w:r w:rsidRPr="008C7413">
        <w:rPr>
          <w:rFonts w:ascii="Verdana" w:hAnsi="Verdana"/>
          <w:szCs w:val="21"/>
        </w:rPr>
        <w:t>电荷泵锁相环</w:t>
      </w:r>
      <w:r w:rsidRPr="008C7413">
        <w:rPr>
          <w:rFonts w:ascii="Verdana" w:hAnsi="Verdana"/>
          <w:szCs w:val="21"/>
        </w:rPr>
        <w:br/>
        <w:t xml:space="preserve">6.3.1 </w:t>
      </w:r>
      <w:r w:rsidRPr="008C7413">
        <w:rPr>
          <w:rFonts w:ascii="Verdana" w:hAnsi="Verdana"/>
          <w:szCs w:val="21"/>
        </w:rPr>
        <w:t>工作原理</w:t>
      </w:r>
      <w:r w:rsidRPr="008C7413">
        <w:rPr>
          <w:rFonts w:ascii="Verdana" w:hAnsi="Verdana"/>
          <w:szCs w:val="21"/>
        </w:rPr>
        <w:br/>
        <w:t xml:space="preserve">6.3.2 </w:t>
      </w:r>
      <w:r w:rsidRPr="008C7413">
        <w:rPr>
          <w:rFonts w:ascii="Verdana" w:hAnsi="Verdana"/>
          <w:szCs w:val="21"/>
        </w:rPr>
        <w:t>环路方程</w:t>
      </w:r>
      <w:r w:rsidRPr="008C7413">
        <w:rPr>
          <w:rFonts w:ascii="Verdana" w:hAnsi="Verdana"/>
          <w:szCs w:val="21"/>
        </w:rPr>
        <w:br/>
        <w:t xml:space="preserve">6.3.3 </w:t>
      </w:r>
      <w:r w:rsidRPr="008C7413">
        <w:rPr>
          <w:rFonts w:ascii="Verdana" w:hAnsi="Verdana"/>
          <w:szCs w:val="21"/>
        </w:rPr>
        <w:t>电荷泵电路</w:t>
      </w:r>
      <w:r w:rsidRPr="008C7413">
        <w:rPr>
          <w:rFonts w:ascii="Verdana" w:hAnsi="Verdana"/>
          <w:szCs w:val="21"/>
        </w:rPr>
        <w:br/>
        <w:t xml:space="preserve">6.4 </w:t>
      </w:r>
      <w:r w:rsidRPr="008C7413">
        <w:rPr>
          <w:rFonts w:ascii="Verdana" w:hAnsi="Verdana"/>
          <w:szCs w:val="21"/>
        </w:rPr>
        <w:t>集成锁相环及其应用</w:t>
      </w:r>
      <w:r w:rsidRPr="008C7413">
        <w:rPr>
          <w:rFonts w:ascii="Verdana" w:hAnsi="Verdana"/>
          <w:szCs w:val="21"/>
        </w:rPr>
        <w:br/>
        <w:t xml:space="preserve">6.4.1 </w:t>
      </w:r>
      <w:r w:rsidRPr="008C7413">
        <w:rPr>
          <w:rFonts w:ascii="Verdana" w:hAnsi="Verdana"/>
          <w:szCs w:val="21"/>
        </w:rPr>
        <w:t>集成锁相环</w:t>
      </w:r>
      <w:r w:rsidRPr="008C7413">
        <w:rPr>
          <w:rFonts w:ascii="Verdana" w:hAnsi="Verdana"/>
          <w:szCs w:val="21"/>
        </w:rPr>
        <w:br/>
        <w:t xml:space="preserve">6.4.2 </w:t>
      </w:r>
      <w:r w:rsidRPr="008C7413">
        <w:rPr>
          <w:rFonts w:ascii="Verdana" w:hAnsi="Verdana"/>
          <w:szCs w:val="21"/>
        </w:rPr>
        <w:t>锁相环在解调和锁相接收中的应用</w:t>
      </w:r>
      <w:r w:rsidRPr="008C7413">
        <w:rPr>
          <w:rFonts w:ascii="Verdana" w:hAnsi="Verdana"/>
          <w:szCs w:val="21"/>
        </w:rPr>
        <w:br/>
        <w:t xml:space="preserve">6.4.3 </w:t>
      </w:r>
      <w:r w:rsidRPr="008C7413">
        <w:rPr>
          <w:rFonts w:ascii="Verdana" w:hAnsi="Verdana"/>
          <w:szCs w:val="21"/>
        </w:rPr>
        <w:t>锁相环在频率合成器中的应用</w:t>
      </w:r>
    </w:p>
    <w:p w:rsidR="00015C9D" w:rsidRPr="008C7413" w:rsidRDefault="00015C9D" w:rsidP="00015C9D">
      <w:pPr>
        <w:ind w:firstLine="435"/>
        <w:rPr>
          <w:rFonts w:hint="eastAsia"/>
          <w:szCs w:val="21"/>
        </w:rPr>
      </w:pPr>
      <w:r w:rsidRPr="008C7413">
        <w:rPr>
          <w:rFonts w:hint="eastAsia"/>
          <w:szCs w:val="21"/>
        </w:rPr>
        <w:t xml:space="preserve">6.1 </w:t>
      </w:r>
      <w:r w:rsidRPr="008C7413">
        <w:rPr>
          <w:rFonts w:hint="eastAsia"/>
          <w:szCs w:val="21"/>
        </w:rPr>
        <w:t>反馈控制电路的应用非常广泛，反馈控制电路基本上由比较器、控制信号发生器、可控器件、反馈网络四部分组成，构成一个负反馈闭合环路。</w:t>
      </w:r>
    </w:p>
    <w:p w:rsidR="00015C9D" w:rsidRPr="008C7413" w:rsidRDefault="00015C9D" w:rsidP="00015C9D">
      <w:pPr>
        <w:ind w:firstLine="435"/>
        <w:rPr>
          <w:rFonts w:hint="eastAsia"/>
          <w:szCs w:val="21"/>
        </w:rPr>
      </w:pPr>
      <w:r w:rsidRPr="008C7413">
        <w:rPr>
          <w:rFonts w:hint="eastAsia"/>
          <w:szCs w:val="21"/>
        </w:rPr>
        <w:t>6.2</w:t>
      </w:r>
      <w:r w:rsidRPr="008C7413">
        <w:rPr>
          <w:rFonts w:hint="eastAsia"/>
          <w:szCs w:val="21"/>
        </w:rPr>
        <w:t>锁相环路的两种调节过程：</w:t>
      </w:r>
      <w:r w:rsidRPr="008C7413">
        <w:rPr>
          <w:rFonts w:hint="eastAsia"/>
          <w:szCs w:val="21"/>
        </w:rPr>
        <w:t>1</w:t>
      </w:r>
      <w:r w:rsidRPr="008C7413">
        <w:rPr>
          <w:rFonts w:hint="eastAsia"/>
          <w:szCs w:val="21"/>
        </w:rPr>
        <w:t>）环路的跟踪过程；</w:t>
      </w:r>
      <w:r w:rsidRPr="008C7413">
        <w:rPr>
          <w:rFonts w:hint="eastAsia"/>
          <w:szCs w:val="21"/>
        </w:rPr>
        <w:t>2</w:t>
      </w:r>
      <w:r w:rsidRPr="008C7413">
        <w:rPr>
          <w:rFonts w:hint="eastAsia"/>
          <w:szCs w:val="21"/>
        </w:rPr>
        <w:t>）环路的捕捉过程。集成锁相环路的类型及应用，集成锁相环有两大类：模拟锁相环、数字锁相环，每一类按其用途又可分成通用型和专用型</w:t>
      </w:r>
      <w:r w:rsidRPr="008C7413">
        <w:rPr>
          <w:rFonts w:hint="eastAsia"/>
          <w:szCs w:val="21"/>
        </w:rPr>
        <w:t>.</w:t>
      </w:r>
    </w:p>
    <w:p w:rsidR="00015C9D" w:rsidRPr="008C7413" w:rsidRDefault="00015C9D" w:rsidP="00015C9D">
      <w:pPr>
        <w:ind w:firstLine="435"/>
        <w:rPr>
          <w:rFonts w:hint="eastAsia"/>
          <w:b/>
          <w:szCs w:val="21"/>
        </w:rPr>
      </w:pPr>
      <w:r w:rsidRPr="008C7413">
        <w:rPr>
          <w:rFonts w:hint="eastAsia"/>
          <w:szCs w:val="21"/>
        </w:rPr>
        <w:t>6.3</w:t>
      </w:r>
      <w:r w:rsidRPr="008C7413">
        <w:rPr>
          <w:rFonts w:hint="eastAsia"/>
          <w:szCs w:val="21"/>
        </w:rPr>
        <w:t>电荷泵锁相环有比较宽的锁定范围和较快的响应速度。电荷泵锁相环中由</w:t>
      </w:r>
      <w:proofErr w:type="gramStart"/>
      <w:r w:rsidRPr="008C7413">
        <w:rPr>
          <w:rFonts w:hint="eastAsia"/>
          <w:szCs w:val="21"/>
        </w:rPr>
        <w:t>鉴频鉴相器</w:t>
      </w:r>
      <w:proofErr w:type="gramEnd"/>
      <w:r w:rsidRPr="008C7413">
        <w:rPr>
          <w:rFonts w:hint="eastAsia"/>
          <w:szCs w:val="21"/>
        </w:rPr>
        <w:t>和电荷泵取代了锁相环电路</w:t>
      </w:r>
      <w:proofErr w:type="gramStart"/>
      <w:r w:rsidRPr="008C7413">
        <w:rPr>
          <w:rFonts w:hint="eastAsia"/>
          <w:szCs w:val="21"/>
        </w:rPr>
        <w:t>的鉴相器</w:t>
      </w:r>
      <w:proofErr w:type="gramEnd"/>
      <w:r w:rsidRPr="008C7413">
        <w:rPr>
          <w:rFonts w:hint="eastAsia"/>
          <w:szCs w:val="21"/>
        </w:rPr>
        <w:t>.</w:t>
      </w:r>
    </w:p>
    <w:p w:rsidR="00015C9D" w:rsidRPr="008C7413" w:rsidRDefault="00015C9D" w:rsidP="00015C9D">
      <w:pPr>
        <w:ind w:firstLine="435"/>
        <w:rPr>
          <w:szCs w:val="21"/>
        </w:rPr>
      </w:pPr>
    </w:p>
    <w:p w:rsidR="00015C9D" w:rsidRPr="008C7413" w:rsidRDefault="00015C9D" w:rsidP="00015C9D">
      <w:pPr>
        <w:ind w:firstLineChars="200" w:firstLine="422"/>
        <w:rPr>
          <w:rFonts w:hint="eastAsia"/>
          <w:b/>
          <w:szCs w:val="21"/>
        </w:rPr>
      </w:pPr>
      <w:r w:rsidRPr="008C7413">
        <w:rPr>
          <w:rFonts w:hint="eastAsia"/>
          <w:b/>
          <w:szCs w:val="21"/>
        </w:rPr>
        <w:t>（三）考核知识点</w:t>
      </w:r>
    </w:p>
    <w:p w:rsidR="00015C9D" w:rsidRPr="008C7413" w:rsidRDefault="00015C9D" w:rsidP="00015C9D">
      <w:pPr>
        <w:tabs>
          <w:tab w:val="left" w:pos="360"/>
        </w:tabs>
        <w:ind w:firstLine="435"/>
        <w:rPr>
          <w:rFonts w:hint="eastAsia"/>
          <w:szCs w:val="21"/>
        </w:rPr>
      </w:pPr>
      <w:r w:rsidRPr="008C7413">
        <w:rPr>
          <w:rFonts w:hint="eastAsia"/>
          <w:szCs w:val="21"/>
        </w:rPr>
        <w:t xml:space="preserve">1. </w:t>
      </w:r>
      <w:r w:rsidRPr="008C7413">
        <w:rPr>
          <w:rFonts w:hint="eastAsia"/>
          <w:szCs w:val="21"/>
        </w:rPr>
        <w:t>反馈控制电路的基本工作原理、组成、数学模型，基本特性分析。</w:t>
      </w:r>
    </w:p>
    <w:p w:rsidR="00015C9D" w:rsidRPr="008C7413" w:rsidRDefault="00015C9D" w:rsidP="00015C9D">
      <w:pPr>
        <w:tabs>
          <w:tab w:val="left" w:pos="360"/>
        </w:tabs>
        <w:ind w:firstLine="435"/>
        <w:rPr>
          <w:rFonts w:hint="eastAsia"/>
          <w:szCs w:val="21"/>
        </w:rPr>
      </w:pPr>
      <w:r w:rsidRPr="008C7413">
        <w:rPr>
          <w:rFonts w:hint="eastAsia"/>
          <w:szCs w:val="21"/>
        </w:rPr>
        <w:t>2. AGC</w:t>
      </w:r>
      <w:r w:rsidRPr="008C7413">
        <w:rPr>
          <w:rFonts w:hint="eastAsia"/>
          <w:szCs w:val="21"/>
        </w:rPr>
        <w:t>、</w:t>
      </w:r>
      <w:r w:rsidRPr="008C7413">
        <w:rPr>
          <w:rFonts w:hint="eastAsia"/>
          <w:szCs w:val="21"/>
        </w:rPr>
        <w:t>AFC</w:t>
      </w:r>
      <w:r w:rsidRPr="008C7413">
        <w:rPr>
          <w:rFonts w:hint="eastAsia"/>
          <w:szCs w:val="21"/>
        </w:rPr>
        <w:t>、</w:t>
      </w:r>
      <w:r w:rsidRPr="008C7413">
        <w:rPr>
          <w:rFonts w:hint="eastAsia"/>
          <w:szCs w:val="21"/>
        </w:rPr>
        <w:t>PLL</w:t>
      </w:r>
      <w:r w:rsidRPr="008C7413">
        <w:rPr>
          <w:rFonts w:hint="eastAsia"/>
          <w:szCs w:val="21"/>
        </w:rPr>
        <w:t>的概念、原理、性能及应用。</w:t>
      </w:r>
    </w:p>
    <w:p w:rsidR="00015C9D" w:rsidRPr="008C7413" w:rsidRDefault="00015C9D" w:rsidP="00015C9D">
      <w:pPr>
        <w:tabs>
          <w:tab w:val="left" w:pos="360"/>
        </w:tabs>
        <w:ind w:firstLine="435"/>
        <w:rPr>
          <w:rFonts w:hint="eastAsia"/>
          <w:szCs w:val="21"/>
        </w:rPr>
      </w:pPr>
      <w:r w:rsidRPr="008C7413">
        <w:rPr>
          <w:rFonts w:hint="eastAsia"/>
          <w:szCs w:val="21"/>
        </w:rPr>
        <w:t xml:space="preserve">3. </w:t>
      </w:r>
      <w:r w:rsidRPr="008C7413">
        <w:rPr>
          <w:rFonts w:hint="eastAsia"/>
          <w:szCs w:val="21"/>
        </w:rPr>
        <w:t>各种锁相环电路的组成和性能分析。</w:t>
      </w:r>
    </w:p>
    <w:p w:rsidR="00015C9D" w:rsidRPr="008C7413" w:rsidRDefault="00015C9D" w:rsidP="00015C9D">
      <w:pPr>
        <w:tabs>
          <w:tab w:val="left" w:pos="360"/>
        </w:tabs>
        <w:ind w:firstLine="435"/>
        <w:rPr>
          <w:rFonts w:hint="eastAsia"/>
          <w:szCs w:val="21"/>
        </w:rPr>
      </w:pPr>
    </w:p>
    <w:p w:rsidR="00015C9D" w:rsidRPr="008C7413" w:rsidRDefault="00015C9D" w:rsidP="00015C9D">
      <w:pPr>
        <w:tabs>
          <w:tab w:val="left" w:pos="360"/>
        </w:tabs>
        <w:ind w:firstLineChars="200" w:firstLine="422"/>
        <w:rPr>
          <w:rFonts w:hint="eastAsia"/>
          <w:b/>
          <w:szCs w:val="21"/>
        </w:rPr>
      </w:pPr>
      <w:r w:rsidRPr="008C7413">
        <w:rPr>
          <w:rFonts w:hint="eastAsia"/>
          <w:b/>
          <w:szCs w:val="21"/>
        </w:rPr>
        <w:t>（四）考核要求</w:t>
      </w:r>
    </w:p>
    <w:p w:rsidR="00015C9D" w:rsidRPr="008C7413" w:rsidRDefault="00015C9D" w:rsidP="00015C9D">
      <w:pPr>
        <w:tabs>
          <w:tab w:val="left" w:pos="360"/>
        </w:tabs>
        <w:ind w:firstLine="435"/>
        <w:rPr>
          <w:rFonts w:hint="eastAsia"/>
          <w:szCs w:val="21"/>
        </w:rPr>
      </w:pPr>
      <w:r w:rsidRPr="008C7413">
        <w:rPr>
          <w:rFonts w:hint="eastAsia"/>
          <w:szCs w:val="21"/>
        </w:rPr>
        <w:t>反馈控制电路的基本原理及特性。</w:t>
      </w:r>
      <w:r w:rsidRPr="008C7413">
        <w:rPr>
          <w:rFonts w:hint="eastAsia"/>
          <w:szCs w:val="21"/>
        </w:rPr>
        <w:t xml:space="preserve"> </w:t>
      </w:r>
    </w:p>
    <w:p w:rsidR="00015C9D" w:rsidRPr="008C7413" w:rsidRDefault="00015C9D" w:rsidP="00015C9D">
      <w:pPr>
        <w:tabs>
          <w:tab w:val="left" w:pos="360"/>
        </w:tabs>
        <w:ind w:firstLine="435"/>
        <w:rPr>
          <w:rFonts w:hint="eastAsia"/>
          <w:szCs w:val="21"/>
        </w:rPr>
      </w:pPr>
      <w:r w:rsidRPr="008C7413">
        <w:rPr>
          <w:rFonts w:hint="eastAsia"/>
          <w:szCs w:val="21"/>
        </w:rPr>
        <w:t>识记：</w:t>
      </w:r>
      <w:r w:rsidRPr="008C7413">
        <w:rPr>
          <w:rFonts w:hint="eastAsia"/>
          <w:szCs w:val="21"/>
        </w:rPr>
        <w:t>1</w:t>
      </w:r>
      <w:r w:rsidRPr="008C7413">
        <w:rPr>
          <w:rFonts w:hint="eastAsia"/>
          <w:szCs w:val="21"/>
        </w:rPr>
        <w:t>）</w:t>
      </w:r>
      <w:r w:rsidRPr="008C7413">
        <w:rPr>
          <w:rFonts w:hint="eastAsia"/>
          <w:szCs w:val="21"/>
        </w:rPr>
        <w:t>AGC</w:t>
      </w:r>
      <w:r w:rsidRPr="008C7413">
        <w:rPr>
          <w:rFonts w:hint="eastAsia"/>
          <w:szCs w:val="21"/>
        </w:rPr>
        <w:t>、</w:t>
      </w:r>
      <w:r w:rsidRPr="008C7413">
        <w:rPr>
          <w:rFonts w:hint="eastAsia"/>
          <w:szCs w:val="21"/>
        </w:rPr>
        <w:t>AFC</w:t>
      </w:r>
      <w:r w:rsidRPr="008C7413">
        <w:rPr>
          <w:rFonts w:hint="eastAsia"/>
          <w:szCs w:val="21"/>
        </w:rPr>
        <w:t>、</w:t>
      </w:r>
      <w:r w:rsidRPr="008C7413">
        <w:rPr>
          <w:rFonts w:hint="eastAsia"/>
          <w:szCs w:val="21"/>
        </w:rPr>
        <w:t>PLL</w:t>
      </w:r>
      <w:r w:rsidRPr="008C7413">
        <w:rPr>
          <w:rFonts w:hint="eastAsia"/>
          <w:szCs w:val="21"/>
        </w:rPr>
        <w:t>的基本概念；</w:t>
      </w:r>
    </w:p>
    <w:p w:rsidR="00015C9D" w:rsidRPr="008C7413" w:rsidRDefault="00015C9D" w:rsidP="00015C9D">
      <w:pPr>
        <w:tabs>
          <w:tab w:val="left" w:pos="360"/>
        </w:tabs>
        <w:ind w:firstLine="435"/>
        <w:rPr>
          <w:rFonts w:hint="eastAsia"/>
          <w:szCs w:val="21"/>
        </w:rPr>
      </w:pPr>
      <w:r w:rsidRPr="008C7413">
        <w:rPr>
          <w:rFonts w:hint="eastAsia"/>
          <w:szCs w:val="21"/>
        </w:rPr>
        <w:t xml:space="preserve">      2</w:t>
      </w:r>
      <w:r w:rsidRPr="008C7413">
        <w:rPr>
          <w:rFonts w:hint="eastAsia"/>
          <w:szCs w:val="21"/>
        </w:rPr>
        <w:t>）反馈控制电路组成框图和应用。</w:t>
      </w:r>
    </w:p>
    <w:p w:rsidR="00015C9D" w:rsidRPr="008C7413" w:rsidRDefault="00015C9D" w:rsidP="00015C9D">
      <w:pPr>
        <w:tabs>
          <w:tab w:val="left" w:pos="360"/>
        </w:tabs>
        <w:ind w:firstLineChars="507" w:firstLine="1065"/>
        <w:rPr>
          <w:rFonts w:hint="eastAsia"/>
          <w:szCs w:val="21"/>
        </w:rPr>
      </w:pPr>
      <w:r w:rsidRPr="008C7413">
        <w:rPr>
          <w:rFonts w:hint="eastAsia"/>
          <w:szCs w:val="21"/>
        </w:rPr>
        <w:t xml:space="preserve">3) </w:t>
      </w:r>
      <w:r w:rsidRPr="008C7413">
        <w:rPr>
          <w:rFonts w:hint="eastAsia"/>
          <w:szCs w:val="21"/>
        </w:rPr>
        <w:t>电荷泵锁相环的组成方框图</w:t>
      </w:r>
    </w:p>
    <w:p w:rsidR="00015C9D" w:rsidRPr="008C7413" w:rsidRDefault="00015C9D" w:rsidP="00015C9D">
      <w:pPr>
        <w:tabs>
          <w:tab w:val="left" w:pos="360"/>
        </w:tabs>
        <w:ind w:firstLine="435"/>
        <w:rPr>
          <w:rFonts w:hint="eastAsia"/>
          <w:szCs w:val="21"/>
        </w:rPr>
      </w:pPr>
      <w:r w:rsidRPr="008C7413">
        <w:rPr>
          <w:rFonts w:hint="eastAsia"/>
          <w:szCs w:val="21"/>
        </w:rPr>
        <w:t>领会：</w:t>
      </w:r>
      <w:r w:rsidRPr="008C7413">
        <w:rPr>
          <w:rFonts w:hint="eastAsia"/>
          <w:szCs w:val="21"/>
        </w:rPr>
        <w:t>AGC</w:t>
      </w:r>
      <w:r w:rsidRPr="008C7413">
        <w:rPr>
          <w:rFonts w:hint="eastAsia"/>
          <w:szCs w:val="21"/>
        </w:rPr>
        <w:t>、</w:t>
      </w:r>
      <w:r w:rsidRPr="008C7413">
        <w:rPr>
          <w:rFonts w:hint="eastAsia"/>
          <w:szCs w:val="21"/>
        </w:rPr>
        <w:t>AFC</w:t>
      </w:r>
      <w:r w:rsidRPr="008C7413">
        <w:rPr>
          <w:rFonts w:hint="eastAsia"/>
          <w:szCs w:val="21"/>
        </w:rPr>
        <w:t>、</w:t>
      </w:r>
      <w:r w:rsidRPr="008C7413">
        <w:rPr>
          <w:rFonts w:hint="eastAsia"/>
          <w:szCs w:val="21"/>
        </w:rPr>
        <w:t>PLL</w:t>
      </w:r>
      <w:r w:rsidRPr="008C7413">
        <w:rPr>
          <w:rFonts w:hint="eastAsia"/>
          <w:szCs w:val="21"/>
        </w:rPr>
        <w:t>的基本工作原理、数学模型和特性分析。</w:t>
      </w:r>
    </w:p>
    <w:p w:rsidR="00015C9D" w:rsidRPr="008C7413" w:rsidRDefault="00015C9D" w:rsidP="00015C9D">
      <w:pPr>
        <w:tabs>
          <w:tab w:val="left" w:pos="360"/>
        </w:tabs>
        <w:ind w:firstLine="435"/>
        <w:rPr>
          <w:rFonts w:hint="eastAsia"/>
          <w:szCs w:val="21"/>
        </w:rPr>
      </w:pPr>
      <w:r w:rsidRPr="008C7413">
        <w:rPr>
          <w:rFonts w:hint="eastAsia"/>
          <w:szCs w:val="21"/>
        </w:rPr>
        <w:t>简单应用：组成各种</w:t>
      </w:r>
      <w:r w:rsidRPr="008C7413">
        <w:rPr>
          <w:rFonts w:hint="eastAsia"/>
          <w:szCs w:val="21"/>
        </w:rPr>
        <w:t>AGC</w:t>
      </w:r>
      <w:r w:rsidRPr="008C7413">
        <w:rPr>
          <w:rFonts w:hint="eastAsia"/>
          <w:szCs w:val="21"/>
        </w:rPr>
        <w:t>、</w:t>
      </w:r>
      <w:r w:rsidRPr="008C7413">
        <w:rPr>
          <w:rFonts w:hint="eastAsia"/>
          <w:szCs w:val="21"/>
        </w:rPr>
        <w:t>AFC</w:t>
      </w:r>
      <w:r w:rsidRPr="008C7413">
        <w:rPr>
          <w:rFonts w:hint="eastAsia"/>
          <w:szCs w:val="21"/>
        </w:rPr>
        <w:t>、</w:t>
      </w:r>
      <w:r w:rsidRPr="008C7413">
        <w:rPr>
          <w:rFonts w:hint="eastAsia"/>
          <w:szCs w:val="21"/>
        </w:rPr>
        <w:t>PLL</w:t>
      </w:r>
      <w:r w:rsidRPr="008C7413">
        <w:rPr>
          <w:rFonts w:hint="eastAsia"/>
          <w:szCs w:val="21"/>
        </w:rPr>
        <w:t>电路框图分析、性能指标分析和主要应用电路分析。</w:t>
      </w:r>
      <w:r w:rsidRPr="008C7413">
        <w:rPr>
          <w:rFonts w:hint="eastAsia"/>
          <w:szCs w:val="21"/>
        </w:rPr>
        <w:t xml:space="preserve"> </w:t>
      </w:r>
    </w:p>
    <w:p w:rsidR="00015C9D" w:rsidRPr="008C7413" w:rsidRDefault="00015C9D" w:rsidP="00015C9D">
      <w:pPr>
        <w:spacing w:line="390" w:lineRule="exact"/>
        <w:jc w:val="left"/>
        <w:rPr>
          <w:rFonts w:ascii="宋体" w:hAnsi="宋体" w:hint="eastAsia"/>
          <w:b/>
          <w:szCs w:val="21"/>
          <w:u w:val="single"/>
        </w:rPr>
      </w:pPr>
      <w:r w:rsidRPr="008C7413">
        <w:rPr>
          <w:rFonts w:ascii="宋体" w:hAnsi="宋体" w:hint="eastAsia"/>
          <w:b/>
          <w:szCs w:val="21"/>
        </w:rPr>
        <w:t>三、关于大纲的说明与考核实施要求</w:t>
      </w:r>
    </w:p>
    <w:p w:rsidR="00015C9D" w:rsidRPr="008C7413" w:rsidRDefault="00015C9D" w:rsidP="00015C9D">
      <w:pPr>
        <w:spacing w:line="390" w:lineRule="exact"/>
        <w:ind w:firstLineChars="196" w:firstLine="412"/>
        <w:rPr>
          <w:rFonts w:ascii="宋体" w:hAnsi="宋体" w:hint="eastAsia"/>
          <w:bCs/>
          <w:szCs w:val="21"/>
        </w:rPr>
      </w:pPr>
      <w:r w:rsidRPr="008C7413">
        <w:rPr>
          <w:rFonts w:ascii="宋体" w:hAnsi="宋体" w:hint="eastAsia"/>
          <w:bCs/>
          <w:szCs w:val="21"/>
        </w:rPr>
        <w:t>（一）自学考试大纲的目的和作用</w:t>
      </w:r>
    </w:p>
    <w:p w:rsidR="00015C9D" w:rsidRPr="008C7413" w:rsidRDefault="00015C9D" w:rsidP="00015C9D">
      <w:pPr>
        <w:spacing w:line="390" w:lineRule="exact"/>
        <w:ind w:leftChars="195" w:left="409" w:firstLineChars="197" w:firstLine="414"/>
        <w:rPr>
          <w:rFonts w:hint="eastAsia"/>
          <w:szCs w:val="21"/>
        </w:rPr>
      </w:pPr>
      <w:r w:rsidRPr="008C7413">
        <w:rPr>
          <w:szCs w:val="21"/>
        </w:rPr>
        <w:t>本大纲根据</w:t>
      </w:r>
      <w:r w:rsidRPr="008C7413">
        <w:rPr>
          <w:rFonts w:hint="eastAsia"/>
          <w:szCs w:val="21"/>
        </w:rPr>
        <w:t>电子与通信技术类专业</w:t>
      </w:r>
      <w:r w:rsidRPr="008C7413">
        <w:rPr>
          <w:szCs w:val="21"/>
        </w:rPr>
        <w:t>自学考试计划的要求，规定了课程学习的内容、深广度、考试范围和标准，其目的是对个人自学、社会助学和课程考试命题进行指导和规定。因此，它是编写自学考试教材和辅导书的依据，是社会助学组织进行自学辅导的</w:t>
      </w:r>
      <w:r w:rsidRPr="008C7413">
        <w:rPr>
          <w:szCs w:val="21"/>
        </w:rPr>
        <w:lastRenderedPageBreak/>
        <w:t>依据，是自学者学习教材、掌握课程内容知识范围和程度的依据，也是进行自学考试命题的依据。</w:t>
      </w:r>
    </w:p>
    <w:p w:rsidR="00015C9D" w:rsidRPr="008C7413" w:rsidRDefault="00015C9D" w:rsidP="00015C9D">
      <w:pPr>
        <w:numPr>
          <w:ilvl w:val="0"/>
          <w:numId w:val="4"/>
        </w:numPr>
        <w:spacing w:line="390" w:lineRule="exact"/>
        <w:rPr>
          <w:rFonts w:ascii="宋体" w:hAnsi="宋体" w:hint="eastAsia"/>
          <w:bCs/>
          <w:szCs w:val="21"/>
        </w:rPr>
      </w:pPr>
      <w:r w:rsidRPr="008C7413">
        <w:rPr>
          <w:rFonts w:ascii="宋体" w:hAnsi="宋体" w:hint="eastAsia"/>
          <w:bCs/>
          <w:szCs w:val="21"/>
        </w:rPr>
        <w:t>课程自学考试大纲与教材的关系</w:t>
      </w:r>
    </w:p>
    <w:p w:rsidR="00015C9D" w:rsidRPr="008C7413" w:rsidRDefault="00015C9D" w:rsidP="00015C9D">
      <w:pPr>
        <w:spacing w:line="390" w:lineRule="exact"/>
        <w:ind w:leftChars="195" w:left="409" w:firstLineChars="197" w:firstLine="414"/>
        <w:rPr>
          <w:szCs w:val="21"/>
        </w:rPr>
      </w:pPr>
      <w:r w:rsidRPr="008C7413">
        <w:rPr>
          <w:szCs w:val="21"/>
        </w:rPr>
        <w:t>课程自学考试大纲是进行学习和考核的依据，所选用的教材是大纲所规定的课程知识和内容的扩展与发挥，但与大纲规定的课程内容基本一致，包含了大纲所规定的基本内容与范围，部分内容有一定的深度或难度，在考核时会选择与大纲规定深度或难度相当的内容。</w:t>
      </w:r>
    </w:p>
    <w:p w:rsidR="00015C9D" w:rsidRPr="008C7413" w:rsidRDefault="00015C9D" w:rsidP="00015C9D">
      <w:pPr>
        <w:numPr>
          <w:ilvl w:val="0"/>
          <w:numId w:val="4"/>
        </w:numPr>
        <w:spacing w:line="390" w:lineRule="exact"/>
        <w:rPr>
          <w:rFonts w:ascii="宋体" w:hAnsi="宋体" w:hint="eastAsia"/>
          <w:bCs/>
          <w:szCs w:val="21"/>
        </w:rPr>
      </w:pPr>
      <w:r w:rsidRPr="008C7413">
        <w:rPr>
          <w:rFonts w:ascii="宋体" w:hAnsi="宋体" w:hint="eastAsia"/>
          <w:bCs/>
          <w:szCs w:val="21"/>
        </w:rPr>
        <w:t>关于自学教材与主要参考书</w:t>
      </w:r>
    </w:p>
    <w:p w:rsidR="00015C9D" w:rsidRDefault="00015C9D" w:rsidP="00015C9D">
      <w:pPr>
        <w:tabs>
          <w:tab w:val="left" w:pos="360"/>
        </w:tabs>
        <w:ind w:leftChars="200" w:left="1890" w:hangingChars="700" w:hanging="1470"/>
        <w:rPr>
          <w:rFonts w:hint="eastAsia"/>
          <w:szCs w:val="21"/>
        </w:rPr>
      </w:pPr>
      <w:r>
        <w:rPr>
          <w:rFonts w:hint="eastAsia"/>
          <w:szCs w:val="21"/>
        </w:rPr>
        <w:t>指定使用</w:t>
      </w:r>
      <w:r w:rsidRPr="008C7413">
        <w:rPr>
          <w:rFonts w:hint="eastAsia"/>
          <w:szCs w:val="21"/>
        </w:rPr>
        <w:t>教材：《电子线路</w:t>
      </w:r>
      <w:r>
        <w:rPr>
          <w:rFonts w:hint="eastAsia"/>
          <w:szCs w:val="21"/>
        </w:rPr>
        <w:t>（</w:t>
      </w:r>
      <w:r w:rsidRPr="008C7413">
        <w:rPr>
          <w:rFonts w:hint="eastAsia"/>
          <w:szCs w:val="21"/>
        </w:rPr>
        <w:t>非线性部分</w:t>
      </w:r>
      <w:r>
        <w:rPr>
          <w:rFonts w:hint="eastAsia"/>
          <w:szCs w:val="21"/>
        </w:rPr>
        <w:t>）</w:t>
      </w:r>
      <w:r w:rsidRPr="008C7413">
        <w:rPr>
          <w:rFonts w:hint="eastAsia"/>
          <w:szCs w:val="21"/>
        </w:rPr>
        <w:t>》（第五版）（</w:t>
      </w:r>
      <w:r w:rsidRPr="008C7413">
        <w:rPr>
          <w:rFonts w:hint="eastAsia"/>
          <w:szCs w:val="21"/>
        </w:rPr>
        <w:t>2010</w:t>
      </w:r>
      <w:r w:rsidRPr="008C7413">
        <w:rPr>
          <w:rFonts w:hint="eastAsia"/>
          <w:szCs w:val="21"/>
        </w:rPr>
        <w:t>年</w:t>
      </w:r>
      <w:r>
        <w:rPr>
          <w:rFonts w:hint="eastAsia"/>
          <w:szCs w:val="21"/>
        </w:rPr>
        <w:t>8</w:t>
      </w:r>
      <w:r>
        <w:rPr>
          <w:rFonts w:hint="eastAsia"/>
          <w:szCs w:val="21"/>
        </w:rPr>
        <w:t>月第</w:t>
      </w:r>
      <w:r>
        <w:rPr>
          <w:rFonts w:hint="eastAsia"/>
          <w:szCs w:val="21"/>
        </w:rPr>
        <w:t>5</w:t>
      </w:r>
      <w:r w:rsidRPr="008C7413">
        <w:rPr>
          <w:rFonts w:hint="eastAsia"/>
          <w:szCs w:val="21"/>
        </w:rPr>
        <w:t>版）</w:t>
      </w:r>
      <w:r>
        <w:rPr>
          <w:rFonts w:hint="eastAsia"/>
          <w:szCs w:val="21"/>
        </w:rPr>
        <w:t>，</w:t>
      </w:r>
      <w:r w:rsidRPr="008C7413">
        <w:rPr>
          <w:rFonts w:hint="eastAsia"/>
          <w:szCs w:val="21"/>
        </w:rPr>
        <w:t>冯军</w:t>
      </w:r>
      <w:r>
        <w:rPr>
          <w:rFonts w:hint="eastAsia"/>
          <w:szCs w:val="21"/>
        </w:rPr>
        <w:t>、</w:t>
      </w:r>
    </w:p>
    <w:p w:rsidR="00015C9D" w:rsidRPr="008C7413" w:rsidRDefault="00015C9D" w:rsidP="00015C9D">
      <w:pPr>
        <w:tabs>
          <w:tab w:val="left" w:pos="360"/>
        </w:tabs>
        <w:ind w:leftChars="850" w:left="1890" w:hangingChars="50" w:hanging="105"/>
        <w:rPr>
          <w:rFonts w:hint="eastAsia"/>
          <w:szCs w:val="21"/>
        </w:rPr>
      </w:pPr>
      <w:r w:rsidRPr="008C7413">
        <w:rPr>
          <w:rFonts w:hint="eastAsia"/>
          <w:szCs w:val="21"/>
        </w:rPr>
        <w:t>谢嘉奎主编，高等教育出版社。</w:t>
      </w:r>
    </w:p>
    <w:p w:rsidR="00015C9D" w:rsidRPr="008C7413" w:rsidRDefault="00015C9D" w:rsidP="00015C9D">
      <w:pPr>
        <w:tabs>
          <w:tab w:val="left" w:pos="360"/>
        </w:tabs>
        <w:ind w:firstLineChars="200" w:firstLine="420"/>
        <w:rPr>
          <w:rFonts w:hint="eastAsia"/>
          <w:szCs w:val="21"/>
        </w:rPr>
      </w:pPr>
      <w:r w:rsidRPr="008C7413">
        <w:rPr>
          <w:rFonts w:hint="eastAsia"/>
          <w:szCs w:val="21"/>
        </w:rPr>
        <w:t>参考教材：</w:t>
      </w:r>
    </w:p>
    <w:p w:rsidR="00015C9D" w:rsidRPr="008C7413" w:rsidRDefault="00015C9D" w:rsidP="00015C9D">
      <w:pPr>
        <w:tabs>
          <w:tab w:val="left" w:pos="360"/>
        </w:tabs>
        <w:ind w:firstLineChars="350" w:firstLine="735"/>
        <w:rPr>
          <w:rFonts w:hint="eastAsia"/>
          <w:szCs w:val="21"/>
        </w:rPr>
      </w:pPr>
      <w:r w:rsidRPr="008C7413">
        <w:rPr>
          <w:rFonts w:hint="eastAsia"/>
          <w:szCs w:val="21"/>
        </w:rPr>
        <w:t>（</w:t>
      </w:r>
      <w:r w:rsidRPr="008C7413">
        <w:rPr>
          <w:rFonts w:hint="eastAsia"/>
          <w:szCs w:val="21"/>
        </w:rPr>
        <w:t>1</w:t>
      </w:r>
      <w:r w:rsidRPr="008C7413">
        <w:rPr>
          <w:rFonts w:hint="eastAsia"/>
          <w:szCs w:val="21"/>
        </w:rPr>
        <w:t>）《非线性电子电路》严国萍，龙占超，华中理工大学出版社。</w:t>
      </w:r>
    </w:p>
    <w:p w:rsidR="00015C9D" w:rsidRPr="008C7413" w:rsidRDefault="00015C9D" w:rsidP="00015C9D">
      <w:pPr>
        <w:tabs>
          <w:tab w:val="left" w:pos="360"/>
        </w:tabs>
        <w:ind w:firstLineChars="350" w:firstLine="735"/>
        <w:rPr>
          <w:rFonts w:hint="eastAsia"/>
          <w:szCs w:val="21"/>
        </w:rPr>
      </w:pPr>
      <w:r w:rsidRPr="008C7413">
        <w:rPr>
          <w:rFonts w:hint="eastAsia"/>
          <w:szCs w:val="21"/>
        </w:rPr>
        <w:t>（</w:t>
      </w:r>
      <w:r w:rsidRPr="008C7413">
        <w:rPr>
          <w:rFonts w:hint="eastAsia"/>
          <w:szCs w:val="21"/>
        </w:rPr>
        <w:t>2</w:t>
      </w:r>
      <w:r w:rsidRPr="008C7413">
        <w:rPr>
          <w:rFonts w:hint="eastAsia"/>
          <w:szCs w:val="21"/>
        </w:rPr>
        <w:t>）</w:t>
      </w:r>
      <w:proofErr w:type="gramStart"/>
      <w:r w:rsidRPr="008C7413">
        <w:rPr>
          <w:rFonts w:hint="eastAsia"/>
          <w:szCs w:val="21"/>
        </w:rPr>
        <w:t>《非线性电子电路》</w:t>
      </w:r>
      <w:r w:rsidRPr="008C7413">
        <w:rPr>
          <w:rFonts w:ascii="Arial" w:hAnsi="Arial" w:cs="Arial"/>
          <w:szCs w:val="21"/>
        </w:rPr>
        <w:t>傅丰林</w:t>
      </w:r>
      <w:proofErr w:type="gramEnd"/>
      <w:r w:rsidRPr="008C7413">
        <w:rPr>
          <w:rFonts w:hint="eastAsia"/>
          <w:szCs w:val="21"/>
        </w:rPr>
        <w:t>编著，中国人民大学出版社。</w:t>
      </w:r>
    </w:p>
    <w:p w:rsidR="00015C9D" w:rsidRPr="008C7413" w:rsidRDefault="00015C9D" w:rsidP="00015C9D">
      <w:pPr>
        <w:tabs>
          <w:tab w:val="left" w:pos="360"/>
        </w:tabs>
        <w:ind w:firstLineChars="350" w:firstLine="735"/>
        <w:rPr>
          <w:rFonts w:hint="eastAsia"/>
          <w:szCs w:val="21"/>
        </w:rPr>
      </w:pPr>
      <w:r w:rsidRPr="008C7413">
        <w:rPr>
          <w:rFonts w:hint="eastAsia"/>
          <w:szCs w:val="21"/>
        </w:rPr>
        <w:t>（</w:t>
      </w:r>
      <w:r w:rsidRPr="008C7413">
        <w:rPr>
          <w:rFonts w:hint="eastAsia"/>
          <w:szCs w:val="21"/>
        </w:rPr>
        <w:t>3</w:t>
      </w:r>
      <w:r w:rsidRPr="008C7413">
        <w:rPr>
          <w:rFonts w:hint="eastAsia"/>
          <w:szCs w:val="21"/>
        </w:rPr>
        <w:t>）《非线性电子线路》杨金法主编，中国科技大学出版社。</w:t>
      </w:r>
    </w:p>
    <w:p w:rsidR="00015C9D" w:rsidRPr="008C7413" w:rsidRDefault="00015C9D" w:rsidP="00015C9D">
      <w:pPr>
        <w:numPr>
          <w:ilvl w:val="0"/>
          <w:numId w:val="4"/>
        </w:numPr>
        <w:spacing w:line="390" w:lineRule="exact"/>
        <w:rPr>
          <w:rFonts w:ascii="宋体" w:hAnsi="宋体" w:hint="eastAsia"/>
          <w:bCs/>
          <w:szCs w:val="21"/>
        </w:rPr>
      </w:pPr>
      <w:r w:rsidRPr="008C7413">
        <w:rPr>
          <w:rFonts w:ascii="宋体" w:hAnsi="宋体" w:hint="eastAsia"/>
          <w:bCs/>
          <w:szCs w:val="21"/>
        </w:rPr>
        <w:t>关于自学要求和自学方法的指导</w:t>
      </w:r>
    </w:p>
    <w:p w:rsidR="00015C9D" w:rsidRPr="008C7413" w:rsidRDefault="00015C9D" w:rsidP="00015C9D">
      <w:pPr>
        <w:tabs>
          <w:tab w:val="left" w:pos="360"/>
        </w:tabs>
        <w:ind w:firstLine="435"/>
        <w:rPr>
          <w:rFonts w:hint="eastAsia"/>
          <w:szCs w:val="21"/>
        </w:rPr>
      </w:pPr>
      <w:r w:rsidRPr="008C7413">
        <w:rPr>
          <w:rFonts w:hint="eastAsia"/>
          <w:szCs w:val="21"/>
        </w:rPr>
        <w:t xml:space="preserve">1. </w:t>
      </w:r>
      <w:r w:rsidRPr="008C7413">
        <w:rPr>
          <w:rFonts w:hint="eastAsia"/>
          <w:szCs w:val="21"/>
        </w:rPr>
        <w:t>本门课程的任务是非线性电子线路，在系统学习的基础上重点掌握各种小信号放大电路</w:t>
      </w:r>
      <w:r w:rsidRPr="008C7413">
        <w:rPr>
          <w:rFonts w:hint="eastAsia"/>
          <w:szCs w:val="21"/>
        </w:rPr>
        <w:t>,</w:t>
      </w:r>
      <w:r w:rsidRPr="008C7413">
        <w:rPr>
          <w:rFonts w:hint="eastAsia"/>
          <w:szCs w:val="21"/>
        </w:rPr>
        <w:t>功率放大电路</w:t>
      </w:r>
      <w:r w:rsidRPr="008C7413">
        <w:rPr>
          <w:rFonts w:hint="eastAsia"/>
          <w:szCs w:val="21"/>
        </w:rPr>
        <w:t>,</w:t>
      </w:r>
      <w:r w:rsidRPr="008C7413">
        <w:rPr>
          <w:rFonts w:hint="eastAsia"/>
          <w:szCs w:val="21"/>
        </w:rPr>
        <w:t>正弦波振荡电路</w:t>
      </w:r>
      <w:r w:rsidRPr="008C7413">
        <w:rPr>
          <w:rFonts w:hint="eastAsia"/>
          <w:szCs w:val="21"/>
        </w:rPr>
        <w:t>,</w:t>
      </w:r>
      <w:r w:rsidRPr="008C7413">
        <w:rPr>
          <w:rFonts w:hint="eastAsia"/>
          <w:szCs w:val="21"/>
        </w:rPr>
        <w:t>频率变换电路的基本原理、电路组成、分析和具体应用。</w:t>
      </w:r>
    </w:p>
    <w:p w:rsidR="00015C9D" w:rsidRPr="008C7413" w:rsidRDefault="00015C9D" w:rsidP="00015C9D">
      <w:pPr>
        <w:tabs>
          <w:tab w:val="left" w:pos="360"/>
        </w:tabs>
        <w:ind w:firstLine="435"/>
        <w:rPr>
          <w:rFonts w:hint="eastAsia"/>
          <w:szCs w:val="21"/>
        </w:rPr>
      </w:pPr>
      <w:r w:rsidRPr="008C7413">
        <w:rPr>
          <w:rFonts w:hint="eastAsia"/>
          <w:szCs w:val="21"/>
        </w:rPr>
        <w:t xml:space="preserve">2. </w:t>
      </w:r>
      <w:r w:rsidRPr="008C7413">
        <w:rPr>
          <w:rFonts w:hint="eastAsia"/>
          <w:szCs w:val="21"/>
        </w:rPr>
        <w:t>学会看懂、分析具体电路。从输入输出信号关系、负载电路，偏置等来分析电路的作用，并学会应用这些电路组成系统。</w:t>
      </w:r>
    </w:p>
    <w:p w:rsidR="00015C9D" w:rsidRPr="008C7413" w:rsidRDefault="00015C9D" w:rsidP="00015C9D">
      <w:pPr>
        <w:tabs>
          <w:tab w:val="left" w:pos="360"/>
        </w:tabs>
        <w:ind w:firstLine="435"/>
        <w:rPr>
          <w:rFonts w:hint="eastAsia"/>
          <w:szCs w:val="21"/>
        </w:rPr>
      </w:pPr>
      <w:r w:rsidRPr="008C7413">
        <w:rPr>
          <w:rFonts w:hint="eastAsia"/>
          <w:szCs w:val="21"/>
        </w:rPr>
        <w:t xml:space="preserve">3. </w:t>
      </w:r>
      <w:r w:rsidRPr="008C7413">
        <w:rPr>
          <w:rFonts w:hint="eastAsia"/>
          <w:szCs w:val="21"/>
        </w:rPr>
        <w:t>弄懂各计算公式参量的含义，并记忆常用公式，应用这些公式计算相应电路的参数。多做习题，巩固所学知识。</w:t>
      </w:r>
    </w:p>
    <w:p w:rsidR="00015C9D" w:rsidRPr="008C7413" w:rsidRDefault="00015C9D" w:rsidP="00015C9D">
      <w:pPr>
        <w:tabs>
          <w:tab w:val="left" w:pos="360"/>
        </w:tabs>
        <w:ind w:firstLine="435"/>
        <w:rPr>
          <w:szCs w:val="21"/>
        </w:rPr>
      </w:pPr>
      <w:r w:rsidRPr="008C7413">
        <w:rPr>
          <w:rFonts w:hint="eastAsia"/>
          <w:szCs w:val="21"/>
        </w:rPr>
        <w:t xml:space="preserve">4. </w:t>
      </w:r>
      <w:r w:rsidRPr="008C7413">
        <w:rPr>
          <w:rFonts w:hint="eastAsia"/>
          <w:szCs w:val="21"/>
        </w:rPr>
        <w:t>深刻领会教材内容，将知识转化为能力，提高自己分析问题和解决问题的能力。在实验中用所学理论知识指导实践，提高实际动手能力。</w:t>
      </w:r>
    </w:p>
    <w:p w:rsidR="00015C9D" w:rsidRPr="008C7413" w:rsidRDefault="00015C9D" w:rsidP="00015C9D">
      <w:pPr>
        <w:numPr>
          <w:ilvl w:val="12"/>
          <w:numId w:val="0"/>
        </w:numPr>
        <w:spacing w:line="390" w:lineRule="exact"/>
        <w:ind w:firstLineChars="200" w:firstLine="420"/>
        <w:rPr>
          <w:rFonts w:ascii="宋体" w:hAnsi="宋体"/>
          <w:bCs/>
          <w:szCs w:val="21"/>
        </w:rPr>
      </w:pPr>
      <w:r w:rsidRPr="008C7413">
        <w:rPr>
          <w:rFonts w:ascii="宋体" w:hAnsi="宋体" w:hint="eastAsia"/>
          <w:bCs/>
          <w:szCs w:val="21"/>
        </w:rPr>
        <w:t>（五）对社会助学的要求</w:t>
      </w:r>
    </w:p>
    <w:p w:rsidR="00015C9D" w:rsidRPr="008C7413" w:rsidRDefault="00015C9D" w:rsidP="00015C9D">
      <w:pPr>
        <w:rPr>
          <w:rFonts w:hint="eastAsia"/>
          <w:b/>
          <w:szCs w:val="21"/>
        </w:rPr>
      </w:pPr>
      <w:r w:rsidRPr="008C7413">
        <w:rPr>
          <w:rFonts w:hint="eastAsia"/>
          <w:szCs w:val="21"/>
        </w:rPr>
        <w:t>1.</w:t>
      </w:r>
      <w:r w:rsidRPr="008C7413">
        <w:rPr>
          <w:rFonts w:hint="eastAsia"/>
          <w:szCs w:val="21"/>
        </w:rPr>
        <w:t>助学学时：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8"/>
        <w:gridCol w:w="2160"/>
        <w:gridCol w:w="1394"/>
      </w:tblGrid>
      <w:tr w:rsidR="00015C9D" w:rsidRPr="008C7413" w:rsidTr="00706E94">
        <w:tc>
          <w:tcPr>
            <w:tcW w:w="4968" w:type="dxa"/>
          </w:tcPr>
          <w:p w:rsidR="00015C9D" w:rsidRPr="008C7413" w:rsidRDefault="00015C9D" w:rsidP="00706E94">
            <w:pPr>
              <w:jc w:val="center"/>
              <w:rPr>
                <w:rFonts w:hint="eastAsia"/>
                <w:b/>
                <w:szCs w:val="21"/>
              </w:rPr>
            </w:pPr>
            <w:r w:rsidRPr="008C7413">
              <w:rPr>
                <w:rFonts w:hint="eastAsia"/>
                <w:b/>
                <w:szCs w:val="21"/>
              </w:rPr>
              <w:t>章节</w:t>
            </w:r>
          </w:p>
        </w:tc>
        <w:tc>
          <w:tcPr>
            <w:tcW w:w="2160" w:type="dxa"/>
          </w:tcPr>
          <w:p w:rsidR="00015C9D" w:rsidRPr="008C7413" w:rsidRDefault="00015C9D" w:rsidP="00706E94">
            <w:pPr>
              <w:jc w:val="center"/>
              <w:rPr>
                <w:rFonts w:hint="eastAsia"/>
                <w:b/>
                <w:szCs w:val="21"/>
              </w:rPr>
            </w:pPr>
            <w:r w:rsidRPr="008C7413">
              <w:rPr>
                <w:rFonts w:hint="eastAsia"/>
                <w:b/>
                <w:szCs w:val="21"/>
              </w:rPr>
              <w:t>学时</w:t>
            </w:r>
          </w:p>
        </w:tc>
        <w:tc>
          <w:tcPr>
            <w:tcW w:w="1394" w:type="dxa"/>
          </w:tcPr>
          <w:p w:rsidR="00015C9D" w:rsidRPr="008C7413" w:rsidRDefault="00015C9D" w:rsidP="00706E94">
            <w:pPr>
              <w:jc w:val="center"/>
              <w:rPr>
                <w:rFonts w:hint="eastAsia"/>
                <w:b/>
                <w:szCs w:val="21"/>
              </w:rPr>
            </w:pPr>
            <w:r w:rsidRPr="008C7413">
              <w:rPr>
                <w:rFonts w:hint="eastAsia"/>
                <w:b/>
                <w:szCs w:val="21"/>
              </w:rPr>
              <w:t>备注</w:t>
            </w:r>
          </w:p>
        </w:tc>
      </w:tr>
      <w:tr w:rsidR="00015C9D" w:rsidRPr="008C7413" w:rsidTr="00706E94">
        <w:tc>
          <w:tcPr>
            <w:tcW w:w="4968" w:type="dxa"/>
          </w:tcPr>
          <w:p w:rsidR="00015C9D" w:rsidRPr="008C7413" w:rsidRDefault="00015C9D" w:rsidP="00706E94">
            <w:pPr>
              <w:rPr>
                <w:rFonts w:hint="eastAsia"/>
                <w:szCs w:val="21"/>
              </w:rPr>
            </w:pPr>
            <w:r w:rsidRPr="008C7413">
              <w:rPr>
                <w:rFonts w:hint="eastAsia"/>
                <w:szCs w:val="21"/>
              </w:rPr>
              <w:t>第</w:t>
            </w:r>
            <w:r w:rsidRPr="008C7413">
              <w:rPr>
                <w:rFonts w:hint="eastAsia"/>
                <w:szCs w:val="21"/>
              </w:rPr>
              <w:t>0</w:t>
            </w:r>
            <w:r w:rsidRPr="008C7413">
              <w:rPr>
                <w:rFonts w:hint="eastAsia"/>
                <w:szCs w:val="21"/>
              </w:rPr>
              <w:t>章</w:t>
            </w:r>
            <w:r w:rsidRPr="008C7413">
              <w:rPr>
                <w:rFonts w:hint="eastAsia"/>
                <w:szCs w:val="21"/>
              </w:rPr>
              <w:t xml:space="preserve">  </w:t>
            </w:r>
            <w:r w:rsidRPr="008C7413">
              <w:rPr>
                <w:rFonts w:hint="eastAsia"/>
                <w:szCs w:val="21"/>
              </w:rPr>
              <w:t>绪论</w:t>
            </w:r>
          </w:p>
        </w:tc>
        <w:tc>
          <w:tcPr>
            <w:tcW w:w="2160" w:type="dxa"/>
          </w:tcPr>
          <w:p w:rsidR="00015C9D" w:rsidRPr="008C7413" w:rsidRDefault="00015C9D" w:rsidP="00706E94">
            <w:pPr>
              <w:rPr>
                <w:rFonts w:hint="eastAsia"/>
                <w:szCs w:val="21"/>
              </w:rPr>
            </w:pPr>
            <w:r w:rsidRPr="008C7413">
              <w:rPr>
                <w:rFonts w:hint="eastAsia"/>
                <w:szCs w:val="21"/>
              </w:rPr>
              <w:t>4</w:t>
            </w:r>
            <w:r w:rsidRPr="008C7413">
              <w:rPr>
                <w:rFonts w:hint="eastAsia"/>
                <w:szCs w:val="21"/>
              </w:rPr>
              <w:t>学时</w:t>
            </w:r>
          </w:p>
        </w:tc>
        <w:tc>
          <w:tcPr>
            <w:tcW w:w="1394" w:type="dxa"/>
            <w:vMerge w:val="restart"/>
            <w:vAlign w:val="center"/>
          </w:tcPr>
          <w:p w:rsidR="00015C9D" w:rsidRPr="008C7413" w:rsidRDefault="00015C9D" w:rsidP="00706E94">
            <w:pPr>
              <w:rPr>
                <w:rFonts w:hint="eastAsia"/>
                <w:szCs w:val="21"/>
              </w:rPr>
            </w:pPr>
            <w:r w:rsidRPr="008C7413">
              <w:rPr>
                <w:rFonts w:hint="eastAsia"/>
                <w:szCs w:val="21"/>
              </w:rPr>
              <w:t>本课程建议总课时数为</w:t>
            </w:r>
            <w:r w:rsidRPr="008C7413">
              <w:rPr>
                <w:rFonts w:hint="eastAsia"/>
                <w:szCs w:val="21"/>
              </w:rPr>
              <w:t>80</w:t>
            </w:r>
            <w:r w:rsidRPr="008C7413">
              <w:rPr>
                <w:rFonts w:hint="eastAsia"/>
                <w:szCs w:val="21"/>
              </w:rPr>
              <w:t>学时</w:t>
            </w:r>
          </w:p>
        </w:tc>
      </w:tr>
      <w:tr w:rsidR="00015C9D" w:rsidRPr="008C7413" w:rsidTr="00706E94">
        <w:tc>
          <w:tcPr>
            <w:tcW w:w="4968" w:type="dxa"/>
          </w:tcPr>
          <w:p w:rsidR="00015C9D" w:rsidRPr="008C7413" w:rsidRDefault="00015C9D" w:rsidP="00706E94">
            <w:pPr>
              <w:rPr>
                <w:rFonts w:hint="eastAsia"/>
                <w:szCs w:val="21"/>
              </w:rPr>
            </w:pPr>
            <w:r w:rsidRPr="008C7413">
              <w:rPr>
                <w:rFonts w:hint="eastAsia"/>
                <w:szCs w:val="21"/>
              </w:rPr>
              <w:t>第</w:t>
            </w:r>
            <w:r w:rsidRPr="008C7413">
              <w:rPr>
                <w:rFonts w:hint="eastAsia"/>
                <w:szCs w:val="21"/>
              </w:rPr>
              <w:t>1</w:t>
            </w:r>
            <w:r w:rsidRPr="008C7413">
              <w:rPr>
                <w:rFonts w:hint="eastAsia"/>
                <w:szCs w:val="21"/>
              </w:rPr>
              <w:t>章</w:t>
            </w:r>
            <w:r w:rsidRPr="008C7413">
              <w:rPr>
                <w:rFonts w:hint="eastAsia"/>
                <w:szCs w:val="21"/>
              </w:rPr>
              <w:t xml:space="preserve">  </w:t>
            </w:r>
            <w:r w:rsidRPr="008C7413">
              <w:rPr>
                <w:rFonts w:hint="eastAsia"/>
                <w:szCs w:val="21"/>
              </w:rPr>
              <w:t>功率电子线路</w:t>
            </w:r>
          </w:p>
        </w:tc>
        <w:tc>
          <w:tcPr>
            <w:tcW w:w="2160" w:type="dxa"/>
          </w:tcPr>
          <w:p w:rsidR="00015C9D" w:rsidRPr="008C7413" w:rsidRDefault="00015C9D" w:rsidP="00706E94">
            <w:pPr>
              <w:rPr>
                <w:rFonts w:hint="eastAsia"/>
                <w:szCs w:val="21"/>
              </w:rPr>
            </w:pPr>
            <w:r w:rsidRPr="008C7413">
              <w:rPr>
                <w:rFonts w:hint="eastAsia"/>
                <w:szCs w:val="21"/>
              </w:rPr>
              <w:t>12</w:t>
            </w:r>
            <w:r w:rsidRPr="008C7413">
              <w:rPr>
                <w:rFonts w:hint="eastAsia"/>
                <w:szCs w:val="21"/>
              </w:rPr>
              <w:t>学时</w:t>
            </w:r>
          </w:p>
        </w:tc>
        <w:tc>
          <w:tcPr>
            <w:tcW w:w="1394" w:type="dxa"/>
            <w:vMerge/>
          </w:tcPr>
          <w:p w:rsidR="00015C9D" w:rsidRPr="008C7413" w:rsidRDefault="00015C9D" w:rsidP="00706E94">
            <w:pPr>
              <w:rPr>
                <w:rFonts w:hint="eastAsia"/>
                <w:b/>
                <w:szCs w:val="21"/>
              </w:rPr>
            </w:pPr>
          </w:p>
        </w:tc>
      </w:tr>
      <w:tr w:rsidR="00015C9D" w:rsidRPr="008C7413" w:rsidTr="00706E94">
        <w:tc>
          <w:tcPr>
            <w:tcW w:w="4968" w:type="dxa"/>
          </w:tcPr>
          <w:p w:rsidR="00015C9D" w:rsidRPr="008C7413" w:rsidRDefault="00015C9D" w:rsidP="00706E94">
            <w:pPr>
              <w:rPr>
                <w:rFonts w:hint="eastAsia"/>
                <w:szCs w:val="21"/>
              </w:rPr>
            </w:pPr>
            <w:r w:rsidRPr="008C7413">
              <w:rPr>
                <w:rFonts w:hint="eastAsia"/>
                <w:szCs w:val="21"/>
              </w:rPr>
              <w:t>第</w:t>
            </w:r>
            <w:r w:rsidRPr="008C7413">
              <w:rPr>
                <w:rFonts w:hint="eastAsia"/>
                <w:szCs w:val="21"/>
              </w:rPr>
              <w:t>2</w:t>
            </w:r>
            <w:r w:rsidRPr="008C7413">
              <w:rPr>
                <w:rFonts w:hint="eastAsia"/>
                <w:szCs w:val="21"/>
              </w:rPr>
              <w:t>章</w:t>
            </w:r>
            <w:r w:rsidRPr="008C7413">
              <w:rPr>
                <w:rFonts w:hint="eastAsia"/>
                <w:szCs w:val="21"/>
              </w:rPr>
              <w:t xml:space="preserve">  </w:t>
            </w:r>
            <w:r w:rsidRPr="008C7413">
              <w:rPr>
                <w:rFonts w:hint="eastAsia"/>
                <w:szCs w:val="21"/>
              </w:rPr>
              <w:t>谐振功率放大器</w:t>
            </w:r>
          </w:p>
        </w:tc>
        <w:tc>
          <w:tcPr>
            <w:tcW w:w="2160" w:type="dxa"/>
          </w:tcPr>
          <w:p w:rsidR="00015C9D" w:rsidRPr="008C7413" w:rsidRDefault="00015C9D" w:rsidP="00706E94">
            <w:pPr>
              <w:rPr>
                <w:rFonts w:hint="eastAsia"/>
                <w:szCs w:val="21"/>
              </w:rPr>
            </w:pPr>
            <w:r w:rsidRPr="008C7413">
              <w:rPr>
                <w:rFonts w:hint="eastAsia"/>
                <w:szCs w:val="21"/>
              </w:rPr>
              <w:t>16</w:t>
            </w:r>
            <w:r w:rsidRPr="008C7413">
              <w:rPr>
                <w:rFonts w:hint="eastAsia"/>
                <w:szCs w:val="21"/>
              </w:rPr>
              <w:t>学时</w:t>
            </w:r>
          </w:p>
        </w:tc>
        <w:tc>
          <w:tcPr>
            <w:tcW w:w="1394" w:type="dxa"/>
            <w:vMerge/>
          </w:tcPr>
          <w:p w:rsidR="00015C9D" w:rsidRPr="008C7413" w:rsidRDefault="00015C9D" w:rsidP="00706E94">
            <w:pPr>
              <w:rPr>
                <w:rFonts w:hint="eastAsia"/>
                <w:b/>
                <w:szCs w:val="21"/>
              </w:rPr>
            </w:pPr>
          </w:p>
        </w:tc>
      </w:tr>
      <w:tr w:rsidR="00015C9D" w:rsidRPr="008C7413" w:rsidTr="00706E94">
        <w:trPr>
          <w:trHeight w:val="343"/>
        </w:trPr>
        <w:tc>
          <w:tcPr>
            <w:tcW w:w="4968" w:type="dxa"/>
          </w:tcPr>
          <w:p w:rsidR="00015C9D" w:rsidRPr="008C7413" w:rsidRDefault="00015C9D" w:rsidP="00706E94">
            <w:pPr>
              <w:rPr>
                <w:rFonts w:hint="eastAsia"/>
                <w:szCs w:val="21"/>
              </w:rPr>
            </w:pPr>
            <w:r w:rsidRPr="008C7413">
              <w:rPr>
                <w:rFonts w:hint="eastAsia"/>
                <w:szCs w:val="21"/>
              </w:rPr>
              <w:t>第</w:t>
            </w:r>
            <w:r w:rsidRPr="008C7413">
              <w:rPr>
                <w:rFonts w:hint="eastAsia"/>
                <w:szCs w:val="21"/>
              </w:rPr>
              <w:t>3</w:t>
            </w:r>
            <w:r w:rsidRPr="008C7413">
              <w:rPr>
                <w:rFonts w:hint="eastAsia"/>
                <w:szCs w:val="21"/>
              </w:rPr>
              <w:t>章</w:t>
            </w:r>
            <w:r w:rsidRPr="008C7413">
              <w:rPr>
                <w:rFonts w:hint="eastAsia"/>
                <w:szCs w:val="21"/>
              </w:rPr>
              <w:t xml:space="preserve">  </w:t>
            </w:r>
            <w:r w:rsidRPr="008C7413">
              <w:rPr>
                <w:rFonts w:hint="eastAsia"/>
                <w:szCs w:val="21"/>
              </w:rPr>
              <w:t>正弦波振荡器</w:t>
            </w:r>
          </w:p>
        </w:tc>
        <w:tc>
          <w:tcPr>
            <w:tcW w:w="2160" w:type="dxa"/>
          </w:tcPr>
          <w:p w:rsidR="00015C9D" w:rsidRPr="008C7413" w:rsidRDefault="00015C9D" w:rsidP="00706E94">
            <w:pPr>
              <w:rPr>
                <w:rFonts w:hint="eastAsia"/>
                <w:szCs w:val="21"/>
              </w:rPr>
            </w:pPr>
            <w:r w:rsidRPr="008C7413">
              <w:rPr>
                <w:rFonts w:hint="eastAsia"/>
                <w:szCs w:val="21"/>
              </w:rPr>
              <w:t>16</w:t>
            </w:r>
            <w:r w:rsidRPr="008C7413">
              <w:rPr>
                <w:rFonts w:hint="eastAsia"/>
                <w:szCs w:val="21"/>
              </w:rPr>
              <w:t>学时</w:t>
            </w:r>
          </w:p>
        </w:tc>
        <w:tc>
          <w:tcPr>
            <w:tcW w:w="1394" w:type="dxa"/>
            <w:vMerge/>
          </w:tcPr>
          <w:p w:rsidR="00015C9D" w:rsidRPr="008C7413" w:rsidRDefault="00015C9D" w:rsidP="00706E94">
            <w:pPr>
              <w:rPr>
                <w:rFonts w:hint="eastAsia"/>
                <w:b/>
                <w:szCs w:val="21"/>
              </w:rPr>
            </w:pPr>
          </w:p>
        </w:tc>
      </w:tr>
      <w:tr w:rsidR="00015C9D" w:rsidRPr="008C7413" w:rsidTr="00706E94">
        <w:tc>
          <w:tcPr>
            <w:tcW w:w="4968" w:type="dxa"/>
          </w:tcPr>
          <w:p w:rsidR="00015C9D" w:rsidRPr="008C7413" w:rsidRDefault="00015C9D" w:rsidP="00706E94">
            <w:pPr>
              <w:rPr>
                <w:rFonts w:hint="eastAsia"/>
                <w:szCs w:val="21"/>
              </w:rPr>
            </w:pPr>
            <w:r w:rsidRPr="008C7413">
              <w:rPr>
                <w:rFonts w:hint="eastAsia"/>
                <w:szCs w:val="21"/>
              </w:rPr>
              <w:t>第</w:t>
            </w:r>
            <w:r w:rsidRPr="008C7413">
              <w:rPr>
                <w:rFonts w:hint="eastAsia"/>
                <w:szCs w:val="21"/>
              </w:rPr>
              <w:t>4</w:t>
            </w:r>
            <w:r w:rsidRPr="008C7413">
              <w:rPr>
                <w:rFonts w:hint="eastAsia"/>
                <w:szCs w:val="21"/>
              </w:rPr>
              <w:t>章</w:t>
            </w:r>
            <w:r w:rsidRPr="008C7413">
              <w:rPr>
                <w:rFonts w:hint="eastAsia"/>
                <w:szCs w:val="21"/>
              </w:rPr>
              <w:t xml:space="preserve">  </w:t>
            </w:r>
            <w:r w:rsidRPr="008C7413">
              <w:rPr>
                <w:rFonts w:hint="eastAsia"/>
                <w:szCs w:val="21"/>
              </w:rPr>
              <w:t>振幅调制</w:t>
            </w:r>
            <w:r w:rsidRPr="008C7413">
              <w:rPr>
                <w:rFonts w:hint="eastAsia"/>
                <w:szCs w:val="21"/>
              </w:rPr>
              <w:t>,</w:t>
            </w:r>
            <w:r w:rsidRPr="008C7413">
              <w:rPr>
                <w:rFonts w:hint="eastAsia"/>
                <w:szCs w:val="21"/>
              </w:rPr>
              <w:t>解调与混频电路</w:t>
            </w:r>
          </w:p>
        </w:tc>
        <w:tc>
          <w:tcPr>
            <w:tcW w:w="2160" w:type="dxa"/>
          </w:tcPr>
          <w:p w:rsidR="00015C9D" w:rsidRPr="008C7413" w:rsidRDefault="00015C9D" w:rsidP="00706E94">
            <w:pPr>
              <w:rPr>
                <w:rFonts w:hint="eastAsia"/>
                <w:szCs w:val="21"/>
              </w:rPr>
            </w:pPr>
            <w:r w:rsidRPr="008C7413">
              <w:rPr>
                <w:rFonts w:hint="eastAsia"/>
                <w:szCs w:val="21"/>
              </w:rPr>
              <w:t>10</w:t>
            </w:r>
            <w:r w:rsidRPr="008C7413">
              <w:rPr>
                <w:rFonts w:hint="eastAsia"/>
                <w:szCs w:val="21"/>
              </w:rPr>
              <w:t>学时</w:t>
            </w:r>
          </w:p>
        </w:tc>
        <w:tc>
          <w:tcPr>
            <w:tcW w:w="1394" w:type="dxa"/>
            <w:vMerge/>
          </w:tcPr>
          <w:p w:rsidR="00015C9D" w:rsidRPr="008C7413" w:rsidRDefault="00015C9D" w:rsidP="00706E94">
            <w:pPr>
              <w:rPr>
                <w:rFonts w:hint="eastAsia"/>
                <w:b/>
                <w:szCs w:val="21"/>
              </w:rPr>
            </w:pPr>
          </w:p>
        </w:tc>
      </w:tr>
      <w:tr w:rsidR="00015C9D" w:rsidRPr="008C7413" w:rsidTr="00706E94">
        <w:tc>
          <w:tcPr>
            <w:tcW w:w="4968" w:type="dxa"/>
          </w:tcPr>
          <w:p w:rsidR="00015C9D" w:rsidRPr="008C7413" w:rsidRDefault="00015C9D" w:rsidP="00706E94">
            <w:pPr>
              <w:rPr>
                <w:rFonts w:hint="eastAsia"/>
                <w:szCs w:val="21"/>
              </w:rPr>
            </w:pPr>
            <w:r w:rsidRPr="008C7413">
              <w:rPr>
                <w:rFonts w:hint="eastAsia"/>
                <w:szCs w:val="21"/>
              </w:rPr>
              <w:t>第</w:t>
            </w:r>
            <w:r w:rsidRPr="008C7413">
              <w:rPr>
                <w:rFonts w:hint="eastAsia"/>
                <w:szCs w:val="21"/>
              </w:rPr>
              <w:t>5</w:t>
            </w:r>
            <w:r w:rsidRPr="008C7413">
              <w:rPr>
                <w:rFonts w:hint="eastAsia"/>
                <w:szCs w:val="21"/>
              </w:rPr>
              <w:t>章</w:t>
            </w:r>
            <w:r w:rsidRPr="008C7413">
              <w:rPr>
                <w:rFonts w:hint="eastAsia"/>
                <w:szCs w:val="21"/>
              </w:rPr>
              <w:t xml:space="preserve">  </w:t>
            </w:r>
            <w:r w:rsidRPr="008C7413">
              <w:rPr>
                <w:rFonts w:hint="eastAsia"/>
                <w:szCs w:val="21"/>
              </w:rPr>
              <w:t>角度调制与解调电路</w:t>
            </w:r>
          </w:p>
        </w:tc>
        <w:tc>
          <w:tcPr>
            <w:tcW w:w="2160" w:type="dxa"/>
          </w:tcPr>
          <w:p w:rsidR="00015C9D" w:rsidRPr="008C7413" w:rsidRDefault="00015C9D" w:rsidP="00706E94">
            <w:pPr>
              <w:rPr>
                <w:rFonts w:hint="eastAsia"/>
                <w:szCs w:val="21"/>
              </w:rPr>
            </w:pPr>
            <w:r w:rsidRPr="008C7413">
              <w:rPr>
                <w:rFonts w:hint="eastAsia"/>
                <w:szCs w:val="21"/>
              </w:rPr>
              <w:t>12</w:t>
            </w:r>
            <w:r w:rsidRPr="008C7413">
              <w:rPr>
                <w:rFonts w:hint="eastAsia"/>
                <w:szCs w:val="21"/>
              </w:rPr>
              <w:t>学时</w:t>
            </w:r>
          </w:p>
        </w:tc>
        <w:tc>
          <w:tcPr>
            <w:tcW w:w="1394" w:type="dxa"/>
            <w:vMerge/>
          </w:tcPr>
          <w:p w:rsidR="00015C9D" w:rsidRPr="008C7413" w:rsidRDefault="00015C9D" w:rsidP="00706E94">
            <w:pPr>
              <w:rPr>
                <w:rFonts w:hint="eastAsia"/>
                <w:b/>
                <w:szCs w:val="21"/>
              </w:rPr>
            </w:pPr>
          </w:p>
        </w:tc>
      </w:tr>
      <w:tr w:rsidR="00015C9D" w:rsidRPr="008C7413" w:rsidTr="00706E94">
        <w:trPr>
          <w:trHeight w:val="340"/>
        </w:trPr>
        <w:tc>
          <w:tcPr>
            <w:tcW w:w="4968" w:type="dxa"/>
          </w:tcPr>
          <w:p w:rsidR="00015C9D" w:rsidRPr="008C7413" w:rsidRDefault="00015C9D" w:rsidP="00706E94">
            <w:pPr>
              <w:rPr>
                <w:rFonts w:hint="eastAsia"/>
                <w:szCs w:val="21"/>
              </w:rPr>
            </w:pPr>
            <w:r w:rsidRPr="008C7413">
              <w:rPr>
                <w:rFonts w:hint="eastAsia"/>
                <w:szCs w:val="21"/>
              </w:rPr>
              <w:t>第</w:t>
            </w:r>
            <w:r w:rsidRPr="008C7413">
              <w:rPr>
                <w:rFonts w:hint="eastAsia"/>
                <w:szCs w:val="21"/>
              </w:rPr>
              <w:t>12</w:t>
            </w:r>
            <w:r w:rsidRPr="008C7413">
              <w:rPr>
                <w:rFonts w:hint="eastAsia"/>
                <w:szCs w:val="21"/>
              </w:rPr>
              <w:t>章</w:t>
            </w:r>
            <w:r w:rsidRPr="008C7413">
              <w:rPr>
                <w:rFonts w:hint="eastAsia"/>
                <w:szCs w:val="21"/>
              </w:rPr>
              <w:t xml:space="preserve">  </w:t>
            </w:r>
            <w:r w:rsidRPr="008C7413">
              <w:rPr>
                <w:rFonts w:hint="eastAsia"/>
                <w:szCs w:val="21"/>
              </w:rPr>
              <w:t>反馈控制电路</w:t>
            </w:r>
          </w:p>
        </w:tc>
        <w:tc>
          <w:tcPr>
            <w:tcW w:w="2160" w:type="dxa"/>
          </w:tcPr>
          <w:p w:rsidR="00015C9D" w:rsidRPr="008C7413" w:rsidRDefault="00015C9D" w:rsidP="00706E94">
            <w:pPr>
              <w:rPr>
                <w:rFonts w:hint="eastAsia"/>
                <w:szCs w:val="21"/>
              </w:rPr>
            </w:pPr>
            <w:r w:rsidRPr="008C7413">
              <w:rPr>
                <w:rFonts w:hint="eastAsia"/>
                <w:szCs w:val="21"/>
              </w:rPr>
              <w:t>10</w:t>
            </w:r>
            <w:r w:rsidRPr="008C7413">
              <w:rPr>
                <w:rFonts w:hint="eastAsia"/>
                <w:szCs w:val="21"/>
              </w:rPr>
              <w:t>学时</w:t>
            </w:r>
          </w:p>
        </w:tc>
        <w:tc>
          <w:tcPr>
            <w:tcW w:w="1394" w:type="dxa"/>
            <w:vMerge/>
          </w:tcPr>
          <w:p w:rsidR="00015C9D" w:rsidRPr="008C7413" w:rsidRDefault="00015C9D" w:rsidP="00706E94">
            <w:pPr>
              <w:rPr>
                <w:rFonts w:hint="eastAsia"/>
                <w:b/>
                <w:szCs w:val="21"/>
              </w:rPr>
            </w:pPr>
          </w:p>
        </w:tc>
      </w:tr>
    </w:tbl>
    <w:p w:rsidR="00015C9D" w:rsidRPr="008C7413" w:rsidRDefault="00015C9D" w:rsidP="00015C9D">
      <w:pPr>
        <w:tabs>
          <w:tab w:val="left" w:pos="360"/>
        </w:tabs>
        <w:ind w:firstLine="435"/>
        <w:rPr>
          <w:rFonts w:hint="eastAsia"/>
          <w:szCs w:val="21"/>
        </w:rPr>
      </w:pPr>
      <w:r w:rsidRPr="008C7413">
        <w:rPr>
          <w:rFonts w:hint="eastAsia"/>
          <w:szCs w:val="21"/>
        </w:rPr>
        <w:t xml:space="preserve">2. </w:t>
      </w:r>
      <w:r w:rsidRPr="008C7413">
        <w:rPr>
          <w:rFonts w:hint="eastAsia"/>
          <w:szCs w:val="21"/>
        </w:rPr>
        <w:t>社会助学者应根据本大纲规定的课程内容和考核要求，认真钻研指定教材，明确本课程与其他课程不同的特点和学习要求，对自学应考者进行切实有效的辅导，引导他们防止自学中的各种偏向，把握社会助学的正确导向。</w:t>
      </w:r>
    </w:p>
    <w:p w:rsidR="00015C9D" w:rsidRPr="008C7413" w:rsidRDefault="00015C9D" w:rsidP="00015C9D">
      <w:pPr>
        <w:tabs>
          <w:tab w:val="left" w:pos="360"/>
        </w:tabs>
        <w:ind w:firstLine="435"/>
        <w:rPr>
          <w:rFonts w:hint="eastAsia"/>
          <w:szCs w:val="21"/>
        </w:rPr>
      </w:pPr>
      <w:r w:rsidRPr="008C7413">
        <w:rPr>
          <w:rFonts w:hint="eastAsia"/>
          <w:szCs w:val="21"/>
        </w:rPr>
        <w:t xml:space="preserve">3. </w:t>
      </w:r>
      <w:r w:rsidRPr="008C7413">
        <w:rPr>
          <w:rFonts w:hint="eastAsia"/>
          <w:szCs w:val="21"/>
        </w:rPr>
        <w:t>要正确处理基础知识和应用能力的关系，努力引导自学应考者将识记、理解同应用联系起来，把基础知识和理论转化为应用能力，在全面辅导的基础上，着重培养和提高自学应考者的分析问题和解决问题的能力。</w:t>
      </w:r>
    </w:p>
    <w:p w:rsidR="00015C9D" w:rsidRPr="008C7413" w:rsidRDefault="00015C9D" w:rsidP="00015C9D">
      <w:pPr>
        <w:ind w:firstLineChars="200" w:firstLine="420"/>
        <w:rPr>
          <w:rFonts w:hint="eastAsia"/>
          <w:b/>
          <w:szCs w:val="21"/>
        </w:rPr>
      </w:pPr>
      <w:r w:rsidRPr="008C7413">
        <w:rPr>
          <w:rFonts w:hint="eastAsia"/>
          <w:szCs w:val="21"/>
        </w:rPr>
        <w:t xml:space="preserve">4. </w:t>
      </w:r>
      <w:r w:rsidRPr="008C7413">
        <w:rPr>
          <w:rFonts w:hint="eastAsia"/>
          <w:szCs w:val="21"/>
        </w:rPr>
        <w:t>要正确处理重点和一般的关系。课程内容有重点与一般之分，但考试内容是全面的，而且重点与一般是相互联系的，不是截然分开的。社会助学者应指导自学应考者全面系统地</w:t>
      </w:r>
      <w:r w:rsidRPr="008C7413">
        <w:rPr>
          <w:rFonts w:hint="eastAsia"/>
          <w:szCs w:val="21"/>
        </w:rPr>
        <w:lastRenderedPageBreak/>
        <w:t>学习教材，掌握全部课程内容和考核知识点，在此基础上再突出重点。总之，要把重点学习同兼顾一般结合起来，切勿孤立地抓重点，把自学应考者引向猜题押题。</w:t>
      </w:r>
    </w:p>
    <w:p w:rsidR="00015C9D" w:rsidRPr="008C7413" w:rsidRDefault="00015C9D" w:rsidP="00015C9D">
      <w:pPr>
        <w:numPr>
          <w:ilvl w:val="12"/>
          <w:numId w:val="0"/>
        </w:numPr>
        <w:spacing w:line="390" w:lineRule="exact"/>
        <w:ind w:firstLineChars="200" w:firstLine="420"/>
        <w:rPr>
          <w:rFonts w:ascii="宋体" w:hAnsi="宋体" w:hint="eastAsia"/>
          <w:bCs/>
          <w:szCs w:val="21"/>
        </w:rPr>
      </w:pPr>
    </w:p>
    <w:p w:rsidR="00015C9D" w:rsidRPr="008C7413" w:rsidRDefault="00015C9D" w:rsidP="00015C9D">
      <w:pPr>
        <w:numPr>
          <w:ilvl w:val="12"/>
          <w:numId w:val="0"/>
        </w:numPr>
        <w:spacing w:line="390" w:lineRule="exact"/>
        <w:ind w:firstLineChars="200" w:firstLine="420"/>
        <w:rPr>
          <w:rFonts w:ascii="宋体" w:hAnsi="宋体"/>
          <w:bCs/>
          <w:szCs w:val="21"/>
        </w:rPr>
      </w:pPr>
      <w:r w:rsidRPr="008C7413">
        <w:rPr>
          <w:rFonts w:ascii="宋体" w:hAnsi="宋体" w:hint="eastAsia"/>
          <w:bCs/>
          <w:szCs w:val="21"/>
        </w:rPr>
        <w:t>（六）对考核内容和考核目标的说明</w:t>
      </w:r>
    </w:p>
    <w:p w:rsidR="00015C9D" w:rsidRPr="008C7413" w:rsidRDefault="00015C9D" w:rsidP="00015C9D">
      <w:pPr>
        <w:tabs>
          <w:tab w:val="left" w:pos="360"/>
        </w:tabs>
        <w:ind w:firstLine="435"/>
        <w:rPr>
          <w:rFonts w:hint="eastAsia"/>
          <w:szCs w:val="21"/>
        </w:rPr>
      </w:pPr>
      <w:r w:rsidRPr="008C7413">
        <w:rPr>
          <w:rFonts w:hint="eastAsia"/>
          <w:szCs w:val="21"/>
        </w:rPr>
        <w:t xml:space="preserve">1. </w:t>
      </w:r>
      <w:r w:rsidRPr="008C7413">
        <w:rPr>
          <w:rFonts w:hint="eastAsia"/>
          <w:szCs w:val="21"/>
        </w:rPr>
        <w:t>关于考核知识点说明：考试大纲中所列考核知识点是本章所必需要考核的基本知识和范围。是自学者重点要掌握的知识。</w:t>
      </w:r>
    </w:p>
    <w:p w:rsidR="00015C9D" w:rsidRPr="008C7413" w:rsidRDefault="00015C9D" w:rsidP="00015C9D">
      <w:pPr>
        <w:tabs>
          <w:tab w:val="left" w:pos="360"/>
        </w:tabs>
        <w:ind w:firstLine="435"/>
        <w:rPr>
          <w:rFonts w:hint="eastAsia"/>
          <w:szCs w:val="21"/>
        </w:rPr>
      </w:pPr>
      <w:r w:rsidRPr="008C7413">
        <w:rPr>
          <w:rFonts w:hint="eastAsia"/>
          <w:szCs w:val="21"/>
        </w:rPr>
        <w:t xml:space="preserve">2. </w:t>
      </w:r>
      <w:r w:rsidRPr="008C7413">
        <w:rPr>
          <w:rFonts w:hint="eastAsia"/>
          <w:szCs w:val="21"/>
        </w:rPr>
        <w:t>关于考核要求的说明：考试大纲中所规定的考核要求是指在学习了各章的内容后对各章规定的考核目标。明确的考核要求，可以使自学应考者能够进一步明确考试内容和要求，更有目的地系统学习教材；使考试命题能够更加明确命题范围，更准确地安排试题的知识能力层次和难易程度。</w:t>
      </w:r>
    </w:p>
    <w:p w:rsidR="00015C9D" w:rsidRPr="008C7413" w:rsidRDefault="00015C9D" w:rsidP="00015C9D">
      <w:pPr>
        <w:ind w:firstLineChars="200" w:firstLine="420"/>
        <w:rPr>
          <w:rFonts w:hint="eastAsia"/>
          <w:szCs w:val="21"/>
        </w:rPr>
      </w:pPr>
      <w:r w:rsidRPr="008C7413">
        <w:rPr>
          <w:rFonts w:hint="eastAsia"/>
          <w:szCs w:val="21"/>
        </w:rPr>
        <w:t>3.</w:t>
      </w:r>
      <w:r w:rsidRPr="008C7413">
        <w:rPr>
          <w:rFonts w:hint="eastAsia"/>
          <w:szCs w:val="21"/>
        </w:rPr>
        <w:t>由于各知识点在课程中的地位、作用以及知识自身的特点不同，自学考试将对各知识点分别按四个认知（或叫能力）层次确定其考核要求。四个能力层次从低到高依次是：识记；领会；简单应用；综合应用。</w:t>
      </w:r>
    </w:p>
    <w:p w:rsidR="00015C9D" w:rsidRPr="008C7413" w:rsidRDefault="00015C9D" w:rsidP="00015C9D">
      <w:pPr>
        <w:ind w:firstLineChars="200" w:firstLine="420"/>
        <w:rPr>
          <w:rFonts w:hint="eastAsia"/>
          <w:szCs w:val="21"/>
        </w:rPr>
      </w:pPr>
      <w:r w:rsidRPr="008C7413">
        <w:rPr>
          <w:rFonts w:hint="eastAsia"/>
          <w:szCs w:val="21"/>
        </w:rPr>
        <w:t>关于这些用语、概念的解释如下</w:t>
      </w:r>
      <w:r w:rsidRPr="008C7413">
        <w:rPr>
          <w:rFonts w:hint="eastAsia"/>
          <w:szCs w:val="21"/>
        </w:rPr>
        <w:t xml:space="preserve">: </w:t>
      </w:r>
    </w:p>
    <w:p w:rsidR="00015C9D" w:rsidRPr="008C7413" w:rsidRDefault="00015C9D" w:rsidP="00015C9D">
      <w:pPr>
        <w:ind w:firstLineChars="200" w:firstLine="420"/>
        <w:rPr>
          <w:rFonts w:hint="eastAsia"/>
          <w:szCs w:val="21"/>
        </w:rPr>
      </w:pPr>
      <w:r w:rsidRPr="008C7413">
        <w:rPr>
          <w:rFonts w:hint="eastAsia"/>
          <w:szCs w:val="21"/>
        </w:rPr>
        <w:t>识记：能正确认识和表述科学事实、原理、术语和规律，知道该课程的基础知识，并能进行正确的选择和判断。</w:t>
      </w:r>
    </w:p>
    <w:p w:rsidR="00015C9D" w:rsidRPr="008C7413" w:rsidRDefault="00015C9D" w:rsidP="00015C9D">
      <w:pPr>
        <w:ind w:firstLineChars="200" w:firstLine="420"/>
        <w:rPr>
          <w:rFonts w:hint="eastAsia"/>
          <w:szCs w:val="21"/>
        </w:rPr>
      </w:pPr>
      <w:r w:rsidRPr="008C7413">
        <w:rPr>
          <w:rFonts w:hint="eastAsia"/>
          <w:szCs w:val="21"/>
        </w:rPr>
        <w:t>领会：能将所学知识加以解释、归纳，能领悟某一概念或原理与其</w:t>
      </w:r>
      <w:proofErr w:type="gramStart"/>
      <w:r w:rsidRPr="008C7413">
        <w:rPr>
          <w:rFonts w:hint="eastAsia"/>
          <w:szCs w:val="21"/>
        </w:rPr>
        <w:t>他概念</w:t>
      </w:r>
      <w:proofErr w:type="gramEnd"/>
      <w:r w:rsidRPr="008C7413">
        <w:rPr>
          <w:rFonts w:hint="eastAsia"/>
          <w:szCs w:val="21"/>
        </w:rPr>
        <w:t>或原理之间的联系，理解其引申意义，并能做出正确的表述和解释。</w:t>
      </w:r>
    </w:p>
    <w:p w:rsidR="00015C9D" w:rsidRPr="008C7413" w:rsidRDefault="00015C9D" w:rsidP="00015C9D">
      <w:pPr>
        <w:ind w:firstLineChars="200" w:firstLine="420"/>
        <w:rPr>
          <w:rFonts w:hint="eastAsia"/>
          <w:szCs w:val="21"/>
        </w:rPr>
      </w:pPr>
      <w:r w:rsidRPr="008C7413">
        <w:rPr>
          <w:rFonts w:hint="eastAsia"/>
          <w:szCs w:val="21"/>
        </w:rPr>
        <w:t>简单应用：能用所学的概念、原理、方法正确分析和解决较简单问题，具有分析和解决一般问题的能力。</w:t>
      </w:r>
    </w:p>
    <w:p w:rsidR="00015C9D" w:rsidRPr="008C7413" w:rsidRDefault="00015C9D" w:rsidP="00015C9D">
      <w:pPr>
        <w:ind w:firstLineChars="200" w:firstLine="420"/>
        <w:rPr>
          <w:rFonts w:hint="eastAsia"/>
          <w:szCs w:val="21"/>
        </w:rPr>
      </w:pPr>
      <w:r w:rsidRPr="008C7413">
        <w:rPr>
          <w:rFonts w:hint="eastAsia"/>
          <w:szCs w:val="21"/>
        </w:rPr>
        <w:t>综合应用：能灵活运用所学过的知识，分析和解决比较复杂的问题，具有一定解决实际问题的能力</w:t>
      </w:r>
    </w:p>
    <w:p w:rsidR="00015C9D" w:rsidRPr="008C7413" w:rsidRDefault="00015C9D" w:rsidP="00015C9D">
      <w:pPr>
        <w:numPr>
          <w:ilvl w:val="12"/>
          <w:numId w:val="0"/>
        </w:numPr>
        <w:spacing w:line="390" w:lineRule="exact"/>
        <w:ind w:firstLineChars="200" w:firstLine="420"/>
        <w:rPr>
          <w:rFonts w:ascii="宋体" w:hAnsi="宋体" w:hint="eastAsia"/>
          <w:bCs/>
          <w:szCs w:val="21"/>
        </w:rPr>
      </w:pPr>
      <w:r w:rsidRPr="008C7413">
        <w:rPr>
          <w:rFonts w:ascii="宋体" w:hAnsi="宋体" w:hint="eastAsia"/>
          <w:bCs/>
          <w:szCs w:val="21"/>
        </w:rPr>
        <w:t>（七）关于考试命题的若干规定</w:t>
      </w:r>
    </w:p>
    <w:p w:rsidR="00015C9D" w:rsidRPr="008C7413" w:rsidRDefault="00015C9D" w:rsidP="00015C9D">
      <w:pPr>
        <w:tabs>
          <w:tab w:val="left" w:pos="360"/>
        </w:tabs>
        <w:ind w:firstLine="435"/>
        <w:rPr>
          <w:rFonts w:hint="eastAsia"/>
          <w:szCs w:val="21"/>
        </w:rPr>
      </w:pPr>
      <w:r w:rsidRPr="008C7413">
        <w:rPr>
          <w:rFonts w:hint="eastAsia"/>
          <w:szCs w:val="21"/>
        </w:rPr>
        <w:t xml:space="preserve">1. </w:t>
      </w:r>
      <w:r w:rsidRPr="008C7413">
        <w:rPr>
          <w:rFonts w:hint="eastAsia"/>
          <w:szCs w:val="21"/>
        </w:rPr>
        <w:t>考试方式的说明：本课程采用闭卷笔试考试方式，考试时间为</w:t>
      </w:r>
      <w:r w:rsidRPr="008C7413">
        <w:rPr>
          <w:rFonts w:hint="eastAsia"/>
          <w:szCs w:val="21"/>
        </w:rPr>
        <w:t>150</w:t>
      </w:r>
      <w:r w:rsidRPr="008C7413">
        <w:rPr>
          <w:rFonts w:hint="eastAsia"/>
          <w:szCs w:val="21"/>
        </w:rPr>
        <w:t>分钟。</w:t>
      </w:r>
    </w:p>
    <w:p w:rsidR="00015C9D" w:rsidRPr="008C7413" w:rsidRDefault="00015C9D" w:rsidP="00015C9D">
      <w:pPr>
        <w:tabs>
          <w:tab w:val="left" w:pos="360"/>
        </w:tabs>
        <w:ind w:firstLine="435"/>
        <w:rPr>
          <w:rFonts w:hint="eastAsia"/>
          <w:b/>
          <w:szCs w:val="21"/>
        </w:rPr>
      </w:pPr>
      <w:r w:rsidRPr="008C7413">
        <w:rPr>
          <w:rFonts w:hint="eastAsia"/>
          <w:szCs w:val="21"/>
        </w:rPr>
        <w:t xml:space="preserve">2.  </w:t>
      </w:r>
      <w:r w:rsidRPr="008C7413">
        <w:rPr>
          <w:rFonts w:hint="eastAsia"/>
          <w:szCs w:val="21"/>
        </w:rPr>
        <w:t>题型结构的说明：本课程考试的题型结构有：填空题、单项选择题、简答题、计算题、综合应用题等题型。各种题型的具体形式参见题型举例。</w:t>
      </w:r>
    </w:p>
    <w:p w:rsidR="00015C9D" w:rsidRPr="008C7413" w:rsidRDefault="00015C9D" w:rsidP="00015C9D">
      <w:pPr>
        <w:tabs>
          <w:tab w:val="left" w:pos="360"/>
        </w:tabs>
        <w:ind w:firstLine="435"/>
        <w:rPr>
          <w:rFonts w:hint="eastAsia"/>
          <w:szCs w:val="21"/>
        </w:rPr>
      </w:pPr>
      <w:r w:rsidRPr="008C7413">
        <w:rPr>
          <w:rFonts w:ascii="宋体" w:hAnsi="宋体" w:hint="eastAsia"/>
          <w:bCs/>
          <w:szCs w:val="21"/>
        </w:rPr>
        <w:t>3、试卷中对不同能力层次的试题比例大致是</w:t>
      </w:r>
      <w:r w:rsidRPr="008C7413">
        <w:rPr>
          <w:rFonts w:hint="eastAsia"/>
          <w:szCs w:val="21"/>
        </w:rPr>
        <w:t>：识记</w:t>
      </w:r>
      <w:r w:rsidRPr="008C7413">
        <w:rPr>
          <w:rFonts w:hint="eastAsia"/>
          <w:szCs w:val="21"/>
        </w:rPr>
        <w:t>20%</w:t>
      </w:r>
      <w:r w:rsidRPr="008C7413">
        <w:rPr>
          <w:rFonts w:hint="eastAsia"/>
          <w:szCs w:val="21"/>
        </w:rPr>
        <w:t>、领会</w:t>
      </w:r>
      <w:r w:rsidRPr="008C7413">
        <w:rPr>
          <w:rFonts w:hint="eastAsia"/>
          <w:szCs w:val="21"/>
        </w:rPr>
        <w:t>30%</w:t>
      </w:r>
      <w:r w:rsidRPr="008C7413">
        <w:rPr>
          <w:rFonts w:hint="eastAsia"/>
          <w:szCs w:val="21"/>
        </w:rPr>
        <w:t>、简单应用</w:t>
      </w:r>
      <w:r w:rsidRPr="008C7413">
        <w:rPr>
          <w:rFonts w:hint="eastAsia"/>
          <w:szCs w:val="21"/>
        </w:rPr>
        <w:t>30%</w:t>
      </w:r>
      <w:r w:rsidRPr="008C7413">
        <w:rPr>
          <w:rFonts w:hint="eastAsia"/>
          <w:szCs w:val="21"/>
        </w:rPr>
        <w:t>、综合应用</w:t>
      </w:r>
      <w:r w:rsidRPr="008C7413">
        <w:rPr>
          <w:rFonts w:hint="eastAsia"/>
          <w:szCs w:val="21"/>
        </w:rPr>
        <w:t>20%</w:t>
      </w:r>
    </w:p>
    <w:p w:rsidR="00015C9D" w:rsidRPr="008C7413" w:rsidRDefault="00015C9D" w:rsidP="00015C9D">
      <w:pPr>
        <w:tabs>
          <w:tab w:val="left" w:pos="360"/>
        </w:tabs>
        <w:ind w:firstLine="435"/>
        <w:rPr>
          <w:rFonts w:ascii="宋体" w:hAnsi="宋体" w:hint="eastAsia"/>
          <w:bCs/>
          <w:szCs w:val="21"/>
        </w:rPr>
      </w:pPr>
      <w:r w:rsidRPr="008C7413">
        <w:rPr>
          <w:rFonts w:hint="eastAsia"/>
          <w:szCs w:val="21"/>
        </w:rPr>
        <w:t>4</w:t>
      </w:r>
      <w:r w:rsidRPr="008C7413">
        <w:rPr>
          <w:rFonts w:hint="eastAsia"/>
          <w:szCs w:val="21"/>
        </w:rPr>
        <w:t>、试题难易程度应合理：易、较易、较难、</w:t>
      </w:r>
      <w:proofErr w:type="gramStart"/>
      <w:r w:rsidRPr="008C7413">
        <w:rPr>
          <w:rFonts w:hint="eastAsia"/>
          <w:szCs w:val="21"/>
        </w:rPr>
        <w:t>难比例</w:t>
      </w:r>
      <w:proofErr w:type="gramEnd"/>
      <w:r w:rsidRPr="008C7413">
        <w:rPr>
          <w:rFonts w:hint="eastAsia"/>
          <w:szCs w:val="21"/>
        </w:rPr>
        <w:t>为</w:t>
      </w:r>
      <w:r w:rsidRPr="008C7413">
        <w:rPr>
          <w:rFonts w:hint="eastAsia"/>
          <w:szCs w:val="21"/>
        </w:rPr>
        <w:t>2</w:t>
      </w:r>
      <w:r w:rsidRPr="008C7413">
        <w:rPr>
          <w:rFonts w:hint="eastAsia"/>
          <w:szCs w:val="21"/>
        </w:rPr>
        <w:t>：</w:t>
      </w:r>
      <w:r w:rsidRPr="008C7413">
        <w:rPr>
          <w:rFonts w:ascii="宋体" w:hAnsi="宋体" w:hint="eastAsia"/>
          <w:bCs/>
          <w:szCs w:val="21"/>
        </w:rPr>
        <w:t>3：3：2。</w:t>
      </w:r>
    </w:p>
    <w:p w:rsidR="00015C9D" w:rsidRPr="008C7413" w:rsidRDefault="00015C9D" w:rsidP="00015C9D">
      <w:pPr>
        <w:tabs>
          <w:tab w:val="left" w:pos="360"/>
        </w:tabs>
        <w:ind w:firstLine="435"/>
        <w:rPr>
          <w:rFonts w:hint="eastAsia"/>
          <w:szCs w:val="21"/>
        </w:rPr>
      </w:pPr>
      <w:r w:rsidRPr="008C7413">
        <w:rPr>
          <w:rFonts w:hint="eastAsia"/>
          <w:szCs w:val="21"/>
        </w:rPr>
        <w:t xml:space="preserve">5. </w:t>
      </w:r>
      <w:r w:rsidRPr="008C7413">
        <w:rPr>
          <w:rFonts w:hint="eastAsia"/>
          <w:szCs w:val="21"/>
        </w:rPr>
        <w:t>计分方法的说明：笔试课程采用百分制计分，</w:t>
      </w:r>
      <w:r w:rsidRPr="008C7413">
        <w:rPr>
          <w:rFonts w:hint="eastAsia"/>
          <w:szCs w:val="21"/>
        </w:rPr>
        <w:t>60</w:t>
      </w:r>
      <w:r w:rsidRPr="008C7413">
        <w:rPr>
          <w:rFonts w:hint="eastAsia"/>
          <w:szCs w:val="21"/>
        </w:rPr>
        <w:t>分为合格。</w:t>
      </w:r>
    </w:p>
    <w:p w:rsidR="00015C9D" w:rsidRPr="008C7413" w:rsidRDefault="00015C9D" w:rsidP="00015C9D">
      <w:pPr>
        <w:tabs>
          <w:tab w:val="left" w:pos="360"/>
        </w:tabs>
        <w:jc w:val="center"/>
        <w:rPr>
          <w:rFonts w:hint="eastAsia"/>
          <w:b/>
          <w:szCs w:val="21"/>
        </w:rPr>
      </w:pPr>
    </w:p>
    <w:p w:rsidR="00015C9D" w:rsidRPr="000D29CF" w:rsidRDefault="00015C9D" w:rsidP="00015C9D">
      <w:pPr>
        <w:tabs>
          <w:tab w:val="left" w:pos="360"/>
        </w:tabs>
        <w:jc w:val="center"/>
        <w:rPr>
          <w:rFonts w:hint="eastAsia"/>
          <w:b/>
          <w:sz w:val="30"/>
          <w:szCs w:val="30"/>
        </w:rPr>
      </w:pPr>
      <w:r>
        <w:rPr>
          <w:b/>
          <w:szCs w:val="21"/>
        </w:rPr>
        <w:br w:type="page"/>
      </w:r>
      <w:r w:rsidRPr="000D29CF">
        <w:rPr>
          <w:rFonts w:hint="eastAsia"/>
          <w:b/>
          <w:sz w:val="30"/>
          <w:szCs w:val="30"/>
        </w:rPr>
        <w:lastRenderedPageBreak/>
        <w:t>附录</w:t>
      </w:r>
      <w:r w:rsidRPr="000D29CF">
        <w:rPr>
          <w:rFonts w:hint="eastAsia"/>
          <w:b/>
          <w:sz w:val="30"/>
          <w:szCs w:val="30"/>
        </w:rPr>
        <w:t xml:space="preserve">  </w:t>
      </w:r>
      <w:r w:rsidRPr="000D29CF">
        <w:rPr>
          <w:rFonts w:hint="eastAsia"/>
          <w:b/>
          <w:sz w:val="30"/>
          <w:szCs w:val="30"/>
        </w:rPr>
        <w:t>题型举例</w:t>
      </w:r>
    </w:p>
    <w:p w:rsidR="00015C9D" w:rsidRPr="008C7413" w:rsidRDefault="00015C9D" w:rsidP="00015C9D">
      <w:pPr>
        <w:tabs>
          <w:tab w:val="left" w:pos="360"/>
        </w:tabs>
        <w:jc w:val="center"/>
        <w:rPr>
          <w:rFonts w:hint="eastAsia"/>
          <w:szCs w:val="21"/>
        </w:rPr>
      </w:pPr>
    </w:p>
    <w:p w:rsidR="00015C9D" w:rsidRPr="008C7413" w:rsidRDefault="00015C9D" w:rsidP="00015C9D">
      <w:pPr>
        <w:tabs>
          <w:tab w:val="left" w:pos="4140"/>
        </w:tabs>
        <w:rPr>
          <w:rFonts w:eastAsia="黑体"/>
          <w:b/>
        </w:rPr>
      </w:pPr>
      <w:r w:rsidRPr="008C7413">
        <w:rPr>
          <w:rFonts w:eastAsia="黑体" w:hint="eastAsia"/>
          <w:b/>
        </w:rPr>
        <w:t>一、</w:t>
      </w:r>
      <w:r>
        <w:rPr>
          <w:rFonts w:eastAsia="黑体" w:hint="eastAsia"/>
          <w:b/>
        </w:rPr>
        <w:t>单项</w:t>
      </w:r>
      <w:r w:rsidRPr="008C7413">
        <w:rPr>
          <w:rFonts w:eastAsia="黑体" w:hint="eastAsia"/>
          <w:b/>
        </w:rPr>
        <w:t>选择题</w:t>
      </w:r>
    </w:p>
    <w:p w:rsidR="00015C9D" w:rsidRPr="008C7413" w:rsidRDefault="00015C9D" w:rsidP="00015C9D">
      <w:pPr>
        <w:tabs>
          <w:tab w:val="left" w:pos="4140"/>
        </w:tabs>
        <w:rPr>
          <w:rFonts w:ascii="宋体" w:hAnsi="宋体"/>
        </w:rPr>
      </w:pPr>
      <w:r w:rsidRPr="008C7413">
        <w:rPr>
          <w:rFonts w:ascii="宋体" w:hAnsi="宋体"/>
        </w:rPr>
        <w:t>1.若某高频功放工作在临界状态下，则与同一功放工作在欠压或过</w:t>
      </w:r>
      <w:proofErr w:type="gramStart"/>
      <w:r w:rsidRPr="008C7413">
        <w:rPr>
          <w:rFonts w:ascii="宋体" w:hAnsi="宋体"/>
        </w:rPr>
        <w:t>压状态</w:t>
      </w:r>
      <w:proofErr w:type="gramEnd"/>
      <w:r w:rsidRPr="008C7413">
        <w:rPr>
          <w:rFonts w:ascii="宋体" w:hAnsi="宋体"/>
        </w:rPr>
        <w:t>时相比，以下</w:t>
      </w:r>
    </w:p>
    <w:p w:rsidR="00015C9D" w:rsidRPr="008C7413" w:rsidRDefault="00015C9D" w:rsidP="00015C9D">
      <w:pPr>
        <w:tabs>
          <w:tab w:val="left" w:pos="4140"/>
        </w:tabs>
        <w:rPr>
          <w:rFonts w:ascii="宋体" w:hAnsi="宋体"/>
        </w:rPr>
      </w:pPr>
      <w:r w:rsidRPr="008C7413">
        <w:rPr>
          <w:rFonts w:ascii="宋体" w:hAnsi="宋体"/>
        </w:rPr>
        <w:t xml:space="preserve">  描述中正确的为(      )</w:t>
      </w:r>
    </w:p>
    <w:p w:rsidR="00015C9D" w:rsidRPr="008C7413" w:rsidRDefault="00015C9D" w:rsidP="00015C9D">
      <w:pPr>
        <w:tabs>
          <w:tab w:val="left" w:pos="4140"/>
        </w:tabs>
        <w:rPr>
          <w:rFonts w:ascii="宋体" w:hAnsi="宋体"/>
        </w:rPr>
      </w:pPr>
      <w:r w:rsidRPr="008C7413">
        <w:rPr>
          <w:rFonts w:ascii="宋体" w:hAnsi="宋体"/>
        </w:rPr>
        <w:t>A.此时该功放具有最大的输出基波电压</w:t>
      </w:r>
      <w:r w:rsidRPr="008C7413">
        <w:rPr>
          <w:rFonts w:ascii="宋体" w:hAnsi="宋体"/>
        </w:rPr>
        <w:tab/>
        <w:t>B.此时该功放具有最大的输出基波电流</w:t>
      </w:r>
    </w:p>
    <w:p w:rsidR="00015C9D" w:rsidRPr="008C7413" w:rsidRDefault="00015C9D" w:rsidP="00015C9D">
      <w:pPr>
        <w:tabs>
          <w:tab w:val="left" w:pos="4140"/>
        </w:tabs>
        <w:rPr>
          <w:rFonts w:ascii="宋体" w:hAnsi="宋体"/>
        </w:rPr>
      </w:pPr>
      <w:r w:rsidRPr="008C7413">
        <w:rPr>
          <w:rFonts w:ascii="宋体" w:hAnsi="宋体"/>
        </w:rPr>
        <w:t xml:space="preserve">C.此时该功放具有最高的效率    </w:t>
      </w:r>
      <w:r w:rsidRPr="008C7413">
        <w:rPr>
          <w:rFonts w:ascii="宋体" w:hAnsi="宋体"/>
        </w:rPr>
        <w:tab/>
        <w:t>D.此时该功放具有最大的输出功率</w:t>
      </w:r>
    </w:p>
    <w:p w:rsidR="00015C9D" w:rsidRPr="008C7413" w:rsidRDefault="00015C9D" w:rsidP="00015C9D">
      <w:pPr>
        <w:tabs>
          <w:tab w:val="left" w:pos="4140"/>
        </w:tabs>
        <w:rPr>
          <w:rFonts w:ascii="宋体" w:hAnsi="宋体"/>
        </w:rPr>
      </w:pPr>
      <w:r w:rsidRPr="008C7413">
        <w:rPr>
          <w:rFonts w:ascii="宋体" w:hAnsi="宋体"/>
        </w:rPr>
        <w:t>2.信号在混频过程中，若要不失真，则要求信号频谱在搬移过程中，各频率分量要保持(      )</w:t>
      </w:r>
    </w:p>
    <w:p w:rsidR="00015C9D" w:rsidRPr="008C7413" w:rsidRDefault="00015C9D" w:rsidP="00015C9D">
      <w:pPr>
        <w:tabs>
          <w:tab w:val="left" w:pos="4140"/>
        </w:tabs>
        <w:rPr>
          <w:rFonts w:ascii="宋体" w:hAnsi="宋体"/>
        </w:rPr>
      </w:pPr>
      <w:r w:rsidRPr="008C7413">
        <w:rPr>
          <w:rFonts w:ascii="宋体" w:hAnsi="宋体"/>
        </w:rPr>
        <w:t xml:space="preserve">A.相对振幅不变，但相对位置可以改变  </w:t>
      </w:r>
      <w:r w:rsidRPr="008C7413">
        <w:rPr>
          <w:rFonts w:ascii="宋体" w:hAnsi="宋体"/>
        </w:rPr>
        <w:tab/>
        <w:t>B.相对位置不变，但相对振幅可以改变</w:t>
      </w:r>
    </w:p>
    <w:p w:rsidR="00015C9D" w:rsidRPr="008C7413" w:rsidRDefault="00015C9D" w:rsidP="00015C9D">
      <w:pPr>
        <w:tabs>
          <w:tab w:val="left" w:pos="4140"/>
        </w:tabs>
        <w:rPr>
          <w:rFonts w:ascii="宋体" w:hAnsi="宋体"/>
        </w:rPr>
      </w:pPr>
      <w:r w:rsidRPr="008C7413">
        <w:rPr>
          <w:rFonts w:ascii="宋体" w:hAnsi="宋体"/>
        </w:rPr>
        <w:t xml:space="preserve">C.相对振幅和相对位置都不可以改变    </w:t>
      </w:r>
      <w:r w:rsidRPr="008C7413">
        <w:rPr>
          <w:rFonts w:ascii="宋体" w:hAnsi="宋体"/>
        </w:rPr>
        <w:tab/>
        <w:t>D.相对</w:t>
      </w:r>
      <w:r w:rsidRPr="008C7413">
        <w:rPr>
          <w:rFonts w:ascii="宋体" w:hAnsi="宋体" w:hint="eastAsia"/>
        </w:rPr>
        <w:t>振幅和相对位置均可以改变</w:t>
      </w:r>
    </w:p>
    <w:p w:rsidR="00015C9D" w:rsidRPr="008C7413" w:rsidRDefault="00015C9D" w:rsidP="00015C9D">
      <w:pPr>
        <w:tabs>
          <w:tab w:val="left" w:pos="4140"/>
        </w:tabs>
        <w:rPr>
          <w:rFonts w:eastAsia="黑体"/>
          <w:b/>
        </w:rPr>
      </w:pPr>
      <w:r w:rsidRPr="008C7413">
        <w:rPr>
          <w:rFonts w:eastAsia="黑体" w:hint="eastAsia"/>
          <w:b/>
        </w:rPr>
        <w:t>二、填空题</w:t>
      </w:r>
    </w:p>
    <w:p w:rsidR="00015C9D" w:rsidRPr="008C7413" w:rsidRDefault="00015C9D" w:rsidP="00015C9D">
      <w:pPr>
        <w:tabs>
          <w:tab w:val="left" w:pos="4140"/>
        </w:tabs>
        <w:rPr>
          <w:rFonts w:ascii="宋体" w:hAnsi="宋体"/>
        </w:rPr>
      </w:pPr>
      <w:r>
        <w:rPr>
          <w:rFonts w:ascii="宋体" w:hAnsi="宋体" w:hint="eastAsia"/>
        </w:rPr>
        <w:t>1</w:t>
      </w:r>
      <w:r w:rsidRPr="008C7413">
        <w:rPr>
          <w:rFonts w:ascii="宋体" w:hAnsi="宋体"/>
        </w:rPr>
        <w:t>.自动频率控制电路达到稳定状态时，仍然存在_________。</w:t>
      </w:r>
    </w:p>
    <w:p w:rsidR="00015C9D" w:rsidRPr="008C7413" w:rsidRDefault="00015C9D" w:rsidP="00015C9D">
      <w:pPr>
        <w:tabs>
          <w:tab w:val="left" w:pos="4140"/>
        </w:tabs>
        <w:ind w:left="315" w:hangingChars="150" w:hanging="315"/>
        <w:rPr>
          <w:rFonts w:ascii="宋体" w:hAnsi="宋体"/>
        </w:rPr>
      </w:pPr>
      <w:r>
        <w:rPr>
          <w:rFonts w:ascii="宋体" w:hAnsi="宋体" w:hint="eastAsia"/>
        </w:rPr>
        <w:t>2</w:t>
      </w:r>
      <w:r w:rsidRPr="008C7413">
        <w:rPr>
          <w:rFonts w:ascii="宋体" w:hAnsi="宋体"/>
        </w:rPr>
        <w:t>.用相位鉴频器鉴频的基本方法是：首先将调频波经频率</w:t>
      </w:r>
      <w:r w:rsidRPr="008C7413">
        <w:rPr>
          <w:rFonts w:ascii="宋体" w:hAnsi="宋体" w:hint="eastAsia"/>
        </w:rPr>
        <w:t>—</w:t>
      </w:r>
      <w:r w:rsidRPr="008C7413">
        <w:rPr>
          <w:rFonts w:ascii="宋体" w:hAnsi="宋体"/>
        </w:rPr>
        <w:t>相位变换，变为FM</w:t>
      </w:r>
      <w:r w:rsidRPr="008C7413">
        <w:rPr>
          <w:rFonts w:ascii="宋体" w:hAnsi="宋体" w:hint="eastAsia"/>
        </w:rPr>
        <w:t>-</w:t>
      </w:r>
      <w:r w:rsidRPr="008C7413">
        <w:rPr>
          <w:rFonts w:ascii="宋体" w:hAnsi="宋体"/>
        </w:rPr>
        <w:t>PM波，再通过_________还原出原调制信号。</w:t>
      </w:r>
    </w:p>
    <w:p w:rsidR="00015C9D" w:rsidRPr="008C7413" w:rsidRDefault="00015C9D" w:rsidP="00015C9D">
      <w:pPr>
        <w:tabs>
          <w:tab w:val="left" w:pos="4140"/>
        </w:tabs>
        <w:rPr>
          <w:rFonts w:eastAsia="黑体"/>
          <w:b/>
        </w:rPr>
      </w:pPr>
      <w:r w:rsidRPr="008C7413">
        <w:rPr>
          <w:rFonts w:eastAsia="黑体" w:hint="eastAsia"/>
          <w:b/>
        </w:rPr>
        <w:t>三、简答题</w:t>
      </w:r>
    </w:p>
    <w:p w:rsidR="00015C9D" w:rsidRPr="008C7413" w:rsidRDefault="00015C9D" w:rsidP="00015C9D">
      <w:pPr>
        <w:tabs>
          <w:tab w:val="left" w:pos="4140"/>
        </w:tabs>
        <w:rPr>
          <w:rFonts w:ascii="宋体" w:hAnsi="宋体"/>
        </w:rPr>
      </w:pPr>
      <w:r>
        <w:rPr>
          <w:rFonts w:ascii="宋体" w:hAnsi="宋体" w:hint="eastAsia"/>
        </w:rPr>
        <w:t>1</w:t>
      </w:r>
      <w:r w:rsidRPr="008C7413">
        <w:rPr>
          <w:rFonts w:ascii="宋体" w:hAnsi="宋体"/>
        </w:rPr>
        <w:t>.常用连续波数字调制的方式有哪些?</w:t>
      </w:r>
    </w:p>
    <w:p w:rsidR="00015C9D" w:rsidRPr="008C7413" w:rsidRDefault="00015C9D" w:rsidP="00015C9D">
      <w:pPr>
        <w:tabs>
          <w:tab w:val="left" w:pos="4140"/>
        </w:tabs>
        <w:rPr>
          <w:rFonts w:ascii="宋体" w:hAnsi="宋体"/>
        </w:rPr>
      </w:pPr>
      <w:r>
        <w:rPr>
          <w:rFonts w:ascii="宋体" w:hAnsi="宋体" w:hint="eastAsia"/>
        </w:rPr>
        <w:t>2</w:t>
      </w:r>
      <w:r w:rsidRPr="008C7413">
        <w:rPr>
          <w:rFonts w:ascii="宋体" w:hAnsi="宋体"/>
        </w:rPr>
        <w:t>.试简单说明提高LC振荡器频率稳定度主要采取哪些措施?</w:t>
      </w:r>
    </w:p>
    <w:p w:rsidR="00015C9D" w:rsidRPr="008C7413" w:rsidRDefault="00015C9D" w:rsidP="00015C9D">
      <w:pPr>
        <w:tabs>
          <w:tab w:val="left" w:pos="4140"/>
        </w:tabs>
        <w:rPr>
          <w:rFonts w:eastAsia="黑体"/>
          <w:b/>
        </w:rPr>
      </w:pPr>
      <w:r w:rsidRPr="008C7413">
        <w:rPr>
          <w:rFonts w:eastAsia="黑体" w:hint="eastAsia"/>
          <w:b/>
        </w:rPr>
        <w:t>四、计算题</w:t>
      </w:r>
    </w:p>
    <w:p w:rsidR="00015C9D" w:rsidRPr="008C7413" w:rsidRDefault="00015C9D" w:rsidP="00015C9D">
      <w:pPr>
        <w:tabs>
          <w:tab w:val="left" w:pos="4140"/>
        </w:tabs>
        <w:ind w:left="315" w:hangingChars="150" w:hanging="315"/>
        <w:rPr>
          <w:rFonts w:ascii="宋体" w:hAnsi="宋体"/>
        </w:rPr>
      </w:pPr>
      <w:r>
        <w:rPr>
          <w:rFonts w:ascii="宋体" w:hAnsi="宋体" w:hint="eastAsia"/>
        </w:rPr>
        <w:t>1</w:t>
      </w:r>
      <w:r w:rsidRPr="008C7413">
        <w:rPr>
          <w:rFonts w:ascii="宋体" w:hAnsi="宋体"/>
        </w:rPr>
        <w:t>.若某谐振功率放大器的集电极电流最大值</w:t>
      </w:r>
      <w:proofErr w:type="spellStart"/>
      <w:r w:rsidRPr="008C7413">
        <w:rPr>
          <w:rFonts w:ascii="宋体" w:hAnsi="宋体"/>
        </w:rPr>
        <w:t>i</w:t>
      </w:r>
      <w:r w:rsidRPr="008C7413">
        <w:rPr>
          <w:rFonts w:ascii="宋体" w:hAnsi="宋体" w:hint="eastAsia"/>
          <w:vertAlign w:val="subscript"/>
        </w:rPr>
        <w:t>c</w:t>
      </w:r>
      <w:r w:rsidRPr="008C7413">
        <w:rPr>
          <w:rFonts w:ascii="宋体" w:hAnsi="宋体"/>
          <w:vertAlign w:val="subscript"/>
        </w:rPr>
        <w:t>max</w:t>
      </w:r>
      <w:proofErr w:type="spellEnd"/>
      <w:r w:rsidRPr="008C7413">
        <w:rPr>
          <w:rFonts w:ascii="宋体" w:hAnsi="宋体"/>
        </w:rPr>
        <w:t>=</w:t>
      </w:r>
      <w:smartTag w:uri="urn:schemas-microsoft-com:office:smarttags" w:element="chmetcnv">
        <w:smartTagPr>
          <w:attr w:name="UnitName" w:val="a"/>
          <w:attr w:name="SourceValue" w:val="8.6"/>
          <w:attr w:name="HasSpace" w:val="False"/>
          <w:attr w:name="Negative" w:val="False"/>
          <w:attr w:name="NumberType" w:val="1"/>
          <w:attr w:name="TCSC" w:val="0"/>
        </w:smartTagPr>
        <w:r w:rsidRPr="008C7413">
          <w:rPr>
            <w:rFonts w:ascii="宋体" w:hAnsi="宋体"/>
          </w:rPr>
          <w:t>8.6A</w:t>
        </w:r>
      </w:smartTag>
      <w:r w:rsidRPr="008C7413">
        <w:rPr>
          <w:rFonts w:ascii="宋体" w:hAnsi="宋体"/>
        </w:rPr>
        <w:t>，设电路参数为E</w:t>
      </w:r>
      <w:r w:rsidRPr="008C7413">
        <w:rPr>
          <w:rFonts w:ascii="宋体" w:hAnsi="宋体"/>
          <w:vertAlign w:val="subscript"/>
        </w:rPr>
        <w:t>C</w:t>
      </w:r>
      <w:r w:rsidRPr="008C7413">
        <w:rPr>
          <w:rFonts w:ascii="宋体" w:hAnsi="宋体"/>
        </w:rPr>
        <w:t>=30V，ξ=0.86，且选定</w:t>
      </w:r>
      <w:proofErr w:type="gramStart"/>
      <w:r w:rsidRPr="008C7413">
        <w:rPr>
          <w:rFonts w:ascii="宋体" w:hAnsi="宋体"/>
        </w:rPr>
        <w:t>的通角使得</w:t>
      </w:r>
      <w:proofErr w:type="gramEnd"/>
      <w:r w:rsidRPr="008C7413">
        <w:rPr>
          <w:rFonts w:ascii="宋体" w:hAnsi="宋体" w:hint="eastAsia"/>
        </w:rPr>
        <w:t>α</w:t>
      </w:r>
      <w:r w:rsidRPr="008C7413">
        <w:rPr>
          <w:rFonts w:ascii="宋体" w:hAnsi="宋体" w:hint="eastAsia"/>
          <w:vertAlign w:val="subscript"/>
        </w:rPr>
        <w:t>0</w:t>
      </w:r>
      <w:r w:rsidRPr="008C7413">
        <w:rPr>
          <w:rFonts w:ascii="宋体" w:hAnsi="宋体"/>
        </w:rPr>
        <w:t>(</w:t>
      </w:r>
      <w:r w:rsidRPr="008C7413">
        <w:rPr>
          <w:rFonts w:ascii="宋体" w:hAnsi="宋体" w:hint="eastAsia"/>
        </w:rPr>
        <w:t>θ</w:t>
      </w:r>
      <w:r w:rsidRPr="008C7413">
        <w:rPr>
          <w:rFonts w:ascii="宋体" w:hAnsi="宋体"/>
        </w:rPr>
        <w:t>)=0.269，α</w:t>
      </w:r>
      <w:r w:rsidRPr="008C7413">
        <w:rPr>
          <w:rFonts w:ascii="宋体" w:hAnsi="宋体"/>
          <w:vertAlign w:val="subscript"/>
        </w:rPr>
        <w:t>1</w:t>
      </w:r>
      <w:r w:rsidRPr="008C7413">
        <w:rPr>
          <w:rFonts w:ascii="宋体" w:hAnsi="宋体"/>
        </w:rPr>
        <w:t>(θ)=0.455。试计算电源提供的直流功率P</w:t>
      </w:r>
      <w:r w:rsidRPr="008C7413">
        <w:rPr>
          <w:rFonts w:ascii="宋体" w:hAnsi="宋体"/>
          <w:vertAlign w:val="subscript"/>
        </w:rPr>
        <w:t>0</w:t>
      </w:r>
      <w:r w:rsidRPr="008C7413">
        <w:rPr>
          <w:rFonts w:ascii="宋体" w:hAnsi="宋体"/>
        </w:rPr>
        <w:t>和输出功率P</w:t>
      </w:r>
      <w:r w:rsidRPr="008C7413">
        <w:rPr>
          <w:rFonts w:ascii="宋体" w:hAnsi="宋体"/>
          <w:vertAlign w:val="subscript"/>
        </w:rPr>
        <w:t>1</w:t>
      </w:r>
      <w:r w:rsidRPr="008C7413">
        <w:rPr>
          <w:rFonts w:ascii="宋体" w:hAnsi="宋体"/>
        </w:rPr>
        <w:t>。</w:t>
      </w:r>
    </w:p>
    <w:p w:rsidR="00015C9D" w:rsidRPr="008C7413" w:rsidRDefault="00015C9D" w:rsidP="00015C9D">
      <w:pPr>
        <w:tabs>
          <w:tab w:val="left" w:pos="4140"/>
        </w:tabs>
        <w:ind w:left="315" w:hangingChars="150" w:hanging="315"/>
        <w:rPr>
          <w:rFonts w:ascii="宋体" w:hAnsi="宋体"/>
        </w:rPr>
      </w:pPr>
      <w:r>
        <w:rPr>
          <w:rFonts w:ascii="宋体" w:hAnsi="宋体" w:hint="eastAsia"/>
        </w:rPr>
        <w:t>2</w:t>
      </w:r>
      <w:r w:rsidRPr="008C7413">
        <w:rPr>
          <w:rFonts w:ascii="宋体" w:hAnsi="宋体"/>
        </w:rPr>
        <w:t>.已知某已调信号的频谱如题25图示，设它的原载波信号和调制信号均为余弦形式，试  求：</w:t>
      </w:r>
    </w:p>
    <w:p w:rsidR="00015C9D" w:rsidRPr="008C7413" w:rsidRDefault="00015C9D" w:rsidP="00015C9D">
      <w:pPr>
        <w:tabs>
          <w:tab w:val="left" w:pos="4140"/>
        </w:tabs>
        <w:rPr>
          <w:rFonts w:ascii="宋体" w:hAnsi="宋体"/>
        </w:rPr>
      </w:pPr>
      <w:r w:rsidRPr="008C7413">
        <w:rPr>
          <w:rFonts w:ascii="宋体" w:hAnsi="宋体"/>
        </w:rPr>
        <w:t xml:space="preserve">  </w:t>
      </w:r>
      <w:r w:rsidRPr="008C7413">
        <w:rPr>
          <w:rFonts w:ascii="宋体" w:hAnsi="宋体" w:hint="eastAsia"/>
        </w:rPr>
        <w:t xml:space="preserve"> </w:t>
      </w:r>
      <w:r w:rsidRPr="008C7413">
        <w:rPr>
          <w:rFonts w:ascii="宋体" w:hAnsi="宋体"/>
        </w:rPr>
        <w:t>(1)它属于哪种已调信号的频谱?</w:t>
      </w:r>
    </w:p>
    <w:p w:rsidR="00015C9D" w:rsidRPr="008C7413" w:rsidRDefault="00015C9D" w:rsidP="00015C9D">
      <w:pPr>
        <w:tabs>
          <w:tab w:val="left" w:pos="4140"/>
        </w:tabs>
        <w:rPr>
          <w:rFonts w:ascii="宋体" w:hAnsi="宋体"/>
        </w:rPr>
      </w:pPr>
      <w:r w:rsidRPr="008C7413">
        <w:rPr>
          <w:rFonts w:ascii="宋体" w:hAnsi="宋体"/>
        </w:rPr>
        <w:t xml:space="preserve">  </w:t>
      </w:r>
      <w:r w:rsidRPr="008C7413">
        <w:rPr>
          <w:rFonts w:ascii="宋体" w:hAnsi="宋体" w:hint="eastAsia"/>
        </w:rPr>
        <w:t xml:space="preserve"> </w:t>
      </w:r>
      <w:r w:rsidRPr="008C7413">
        <w:rPr>
          <w:rFonts w:ascii="宋体" w:hAnsi="宋体"/>
        </w:rPr>
        <w:t>(2)写出它的数学表示式u(t)并求出它的频带宽度B?</w:t>
      </w:r>
    </w:p>
    <w:p w:rsidR="00015C9D" w:rsidRPr="008C7413" w:rsidRDefault="00015C9D" w:rsidP="00015C9D">
      <w:pPr>
        <w:tabs>
          <w:tab w:val="left" w:pos="4140"/>
        </w:tabs>
        <w:jc w:val="center"/>
        <w:rPr>
          <w:rFonts w:ascii="宋体" w:hAnsi="宋体" w:hint="eastAsia"/>
        </w:rPr>
      </w:pPr>
      <w:r>
        <w:rPr>
          <w:rFonts w:ascii="宋体" w:hAnsi="宋体" w:hint="eastAsia"/>
          <w:noProof/>
        </w:rPr>
        <w:drawing>
          <wp:inline distT="0" distB="0" distL="0" distR="0">
            <wp:extent cx="2486025" cy="771525"/>
            <wp:effectExtent l="19050" t="0" r="9525" b="0"/>
            <wp:docPr id="1" name="图片 1" descr="HWOCRTEMP_ROC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WOCRTEMP_ROC90"/>
                    <pic:cNvPicPr>
                      <a:picLocks noChangeAspect="1" noChangeArrowheads="1"/>
                    </pic:cNvPicPr>
                  </pic:nvPicPr>
                  <pic:blipFill>
                    <a:blip r:embed="rId5" cstate="print"/>
                    <a:srcRect/>
                    <a:stretch>
                      <a:fillRect/>
                    </a:stretch>
                  </pic:blipFill>
                  <pic:spPr bwMode="auto">
                    <a:xfrm>
                      <a:off x="0" y="0"/>
                      <a:ext cx="2486025" cy="771525"/>
                    </a:xfrm>
                    <a:prstGeom prst="rect">
                      <a:avLst/>
                    </a:prstGeom>
                    <a:noFill/>
                    <a:ln w="9525">
                      <a:noFill/>
                      <a:miter lim="800000"/>
                      <a:headEnd/>
                      <a:tailEnd/>
                    </a:ln>
                  </pic:spPr>
                </pic:pic>
              </a:graphicData>
            </a:graphic>
          </wp:inline>
        </w:drawing>
      </w:r>
    </w:p>
    <w:p w:rsidR="00015C9D" w:rsidRPr="008C7413" w:rsidRDefault="00015C9D" w:rsidP="00015C9D">
      <w:pPr>
        <w:tabs>
          <w:tab w:val="left" w:pos="4140"/>
        </w:tabs>
        <w:jc w:val="center"/>
        <w:rPr>
          <w:rFonts w:ascii="宋体" w:hAnsi="宋体"/>
        </w:rPr>
      </w:pPr>
      <w:r w:rsidRPr="008C7413">
        <w:rPr>
          <w:rFonts w:ascii="宋体" w:hAnsi="宋体" w:hint="eastAsia"/>
        </w:rPr>
        <w:t>题</w:t>
      </w:r>
      <w:r w:rsidRPr="008C7413">
        <w:rPr>
          <w:rFonts w:ascii="宋体" w:hAnsi="宋体"/>
        </w:rPr>
        <w:t>25图</w:t>
      </w:r>
    </w:p>
    <w:p w:rsidR="00015C9D" w:rsidRPr="008C7413" w:rsidRDefault="00015C9D" w:rsidP="00015C9D">
      <w:pPr>
        <w:tabs>
          <w:tab w:val="left" w:pos="4140"/>
        </w:tabs>
        <w:rPr>
          <w:rFonts w:eastAsia="黑体" w:hint="eastAsia"/>
          <w:b/>
        </w:rPr>
      </w:pPr>
      <w:r w:rsidRPr="008C7413">
        <w:rPr>
          <w:rFonts w:eastAsia="黑体" w:hint="eastAsia"/>
          <w:b/>
        </w:rPr>
        <w:t>五、综合应用</w:t>
      </w:r>
    </w:p>
    <w:p w:rsidR="00015C9D" w:rsidRPr="008C7413" w:rsidRDefault="00015C9D" w:rsidP="00015C9D">
      <w:pPr>
        <w:tabs>
          <w:tab w:val="left" w:pos="4140"/>
        </w:tabs>
        <w:rPr>
          <w:rFonts w:ascii="宋体" w:hAnsi="宋体"/>
        </w:rPr>
      </w:pPr>
      <w:r>
        <w:rPr>
          <w:rFonts w:ascii="宋体" w:hAnsi="宋体" w:hint="eastAsia"/>
        </w:rPr>
        <w:t>1</w:t>
      </w:r>
      <w:r w:rsidRPr="008C7413">
        <w:rPr>
          <w:rFonts w:ascii="宋体" w:hAnsi="宋体" w:hint="eastAsia"/>
        </w:rPr>
        <w:t>．</w:t>
      </w:r>
      <w:r w:rsidRPr="008C7413">
        <w:rPr>
          <w:rFonts w:ascii="宋体" w:hAnsi="宋体"/>
        </w:rPr>
        <w:t>画出乘积型同步检波器原理框图，并简要说明它们的工作原理。</w:t>
      </w:r>
    </w:p>
    <w:p w:rsidR="00015C9D" w:rsidRPr="008C7413" w:rsidRDefault="00015C9D" w:rsidP="00015C9D">
      <w:pPr>
        <w:tabs>
          <w:tab w:val="left" w:pos="4140"/>
        </w:tabs>
        <w:ind w:left="315" w:hangingChars="150" w:hanging="315"/>
        <w:rPr>
          <w:rFonts w:ascii="宋体" w:hAnsi="宋体"/>
        </w:rPr>
      </w:pPr>
      <w:r>
        <w:rPr>
          <w:rFonts w:ascii="宋体" w:hAnsi="宋体" w:hint="eastAsia"/>
        </w:rPr>
        <w:t>2</w:t>
      </w:r>
      <w:r w:rsidRPr="008C7413">
        <w:rPr>
          <w:rFonts w:ascii="宋体" w:hAnsi="宋体"/>
        </w:rPr>
        <w:t>.调制信号的波形图如题30图所示，试对应画出调频波和调相波的瞬时角频率ω(t)的  变化曲线。</w:t>
      </w:r>
    </w:p>
    <w:p w:rsidR="00015C9D" w:rsidRPr="00D446C4" w:rsidRDefault="00015C9D" w:rsidP="00015C9D">
      <w:pPr>
        <w:tabs>
          <w:tab w:val="left" w:pos="360"/>
        </w:tabs>
        <w:ind w:firstLine="435"/>
        <w:rPr>
          <w:rFonts w:hint="eastAsia"/>
        </w:rPr>
      </w:pPr>
      <w:r>
        <w:rPr>
          <w:rFonts w:ascii="宋体" w:hAnsi="宋体" w:hint="eastAsia"/>
          <w:noProof/>
        </w:rPr>
        <w:drawing>
          <wp:inline distT="0" distB="0" distL="0" distR="0">
            <wp:extent cx="2581275" cy="1409700"/>
            <wp:effectExtent l="19050" t="0" r="9525" b="0"/>
            <wp:docPr id="2" name="图片 2" descr="HWOCRTEMP_ROC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WOCRTEMP_ROC120"/>
                    <pic:cNvPicPr>
                      <a:picLocks noChangeAspect="1" noChangeArrowheads="1"/>
                    </pic:cNvPicPr>
                  </pic:nvPicPr>
                  <pic:blipFill>
                    <a:blip r:embed="rId6" cstate="print"/>
                    <a:srcRect/>
                    <a:stretch>
                      <a:fillRect/>
                    </a:stretch>
                  </pic:blipFill>
                  <pic:spPr bwMode="auto">
                    <a:xfrm>
                      <a:off x="0" y="0"/>
                      <a:ext cx="2581275" cy="1409700"/>
                    </a:xfrm>
                    <a:prstGeom prst="rect">
                      <a:avLst/>
                    </a:prstGeom>
                    <a:noFill/>
                    <a:ln w="9525">
                      <a:noFill/>
                      <a:miter lim="800000"/>
                      <a:headEnd/>
                      <a:tailEnd/>
                    </a:ln>
                  </pic:spPr>
                </pic:pic>
              </a:graphicData>
            </a:graphic>
          </wp:inline>
        </w:drawing>
      </w:r>
    </w:p>
    <w:p w:rsidR="001B1C01" w:rsidRDefault="001B1C01"/>
    <w:sectPr w:rsidR="001B1C01" w:rsidSect="002D0445">
      <w:footerReference w:type="even" r:id="rId7"/>
      <w:footerReference w:type="default" r:id="rId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ˎ̥">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2E5E" w:rsidRDefault="00414226" w:rsidP="00D446C4">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D82E5E" w:rsidRDefault="00414226" w:rsidP="00D446C4">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2E5E" w:rsidRDefault="00414226" w:rsidP="00D446C4">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1</w:t>
    </w:r>
    <w:r>
      <w:rPr>
        <w:rStyle w:val="a4"/>
      </w:rPr>
      <w:fldChar w:fldCharType="end"/>
    </w:r>
  </w:p>
  <w:p w:rsidR="00D82E5E" w:rsidRDefault="00414226" w:rsidP="00D446C4">
    <w:pPr>
      <w:pStyle w:val="a3"/>
      <w:ind w:right="360"/>
      <w:rPr>
        <w:rFonts w:hint="eastAsia"/>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70A56"/>
    <w:multiLevelType w:val="hybridMultilevel"/>
    <w:tmpl w:val="850E1360"/>
    <w:lvl w:ilvl="0" w:tplc="8B608742">
      <w:start w:val="1"/>
      <w:numFmt w:val="decimal"/>
      <w:lvlText w:val="第%1章"/>
      <w:lvlJc w:val="left"/>
      <w:pPr>
        <w:ind w:left="795" w:hanging="79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A332538"/>
    <w:multiLevelType w:val="hybridMultilevel"/>
    <w:tmpl w:val="A48E847A"/>
    <w:lvl w:ilvl="0" w:tplc="10781590">
      <w:start w:val="1"/>
      <w:numFmt w:val="japaneseCounting"/>
      <w:lvlText w:val="（%1）"/>
      <w:lvlJc w:val="left"/>
      <w:pPr>
        <w:ind w:left="1155" w:hanging="72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2">
    <w:nsid w:val="3FEC7B42"/>
    <w:multiLevelType w:val="hybridMultilevel"/>
    <w:tmpl w:val="83B4FBF2"/>
    <w:lvl w:ilvl="0" w:tplc="C54CAA08">
      <w:start w:val="3"/>
      <w:numFmt w:val="decimal"/>
      <w:lvlText w:val="%1"/>
      <w:lvlJc w:val="left"/>
      <w:pPr>
        <w:ind w:left="795" w:hanging="36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3">
    <w:nsid w:val="5885389D"/>
    <w:multiLevelType w:val="hybridMultilevel"/>
    <w:tmpl w:val="B92C84B0"/>
    <w:lvl w:ilvl="0" w:tplc="45286832">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5A8D1D90"/>
    <w:multiLevelType w:val="hybridMultilevel"/>
    <w:tmpl w:val="004CD7F2"/>
    <w:lvl w:ilvl="0" w:tplc="2E9C5B2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C591DBC"/>
    <w:multiLevelType w:val="hybridMultilevel"/>
    <w:tmpl w:val="48F8A9AA"/>
    <w:lvl w:ilvl="0" w:tplc="2ED4ED8A">
      <w:start w:val="1"/>
      <w:numFmt w:val="decimal"/>
      <w:lvlText w:val="%1."/>
      <w:lvlJc w:val="left"/>
      <w:pPr>
        <w:ind w:left="1230" w:hanging="375"/>
      </w:pPr>
      <w:rPr>
        <w:rFonts w:hint="default"/>
      </w:rPr>
    </w:lvl>
    <w:lvl w:ilvl="1" w:tplc="04090019" w:tentative="1">
      <w:start w:val="1"/>
      <w:numFmt w:val="lowerLetter"/>
      <w:lvlText w:val="%2)"/>
      <w:lvlJc w:val="left"/>
      <w:pPr>
        <w:ind w:left="1695" w:hanging="420"/>
      </w:pPr>
    </w:lvl>
    <w:lvl w:ilvl="2" w:tplc="0409001B" w:tentative="1">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6">
    <w:nsid w:val="677E1FB9"/>
    <w:multiLevelType w:val="hybridMultilevel"/>
    <w:tmpl w:val="6FC6706C"/>
    <w:lvl w:ilvl="0" w:tplc="5A6C7A78">
      <w:start w:val="1"/>
      <w:numFmt w:val="japaneseCounting"/>
      <w:lvlText w:val="（%1）"/>
      <w:lvlJc w:val="left"/>
      <w:pPr>
        <w:ind w:left="1140" w:hanging="720"/>
      </w:pPr>
      <w:rPr>
        <w:rFonts w:hint="default"/>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3"/>
  </w:num>
  <w:num w:numId="3">
    <w:abstractNumId w:val="1"/>
  </w:num>
  <w:num w:numId="4">
    <w:abstractNumId w:val="6"/>
  </w:num>
  <w:num w:numId="5">
    <w:abstractNumId w:val="2"/>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15C9D"/>
    <w:rsid w:val="00015C9D"/>
    <w:rsid w:val="001B1C01"/>
    <w:rsid w:val="002A4C68"/>
    <w:rsid w:val="00414226"/>
    <w:rsid w:val="00643AB8"/>
    <w:rsid w:val="00812CBC"/>
    <w:rsid w:val="00BE32A5"/>
    <w:rsid w:val="00ED5113"/>
    <w:rsid w:val="00FE0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5C9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015C9D"/>
    <w:pPr>
      <w:tabs>
        <w:tab w:val="center" w:pos="4153"/>
        <w:tab w:val="right" w:pos="8306"/>
      </w:tabs>
      <w:snapToGrid w:val="0"/>
      <w:jc w:val="left"/>
    </w:pPr>
    <w:rPr>
      <w:sz w:val="18"/>
    </w:rPr>
  </w:style>
  <w:style w:type="character" w:customStyle="1" w:styleId="Char">
    <w:name w:val="页脚 Char"/>
    <w:basedOn w:val="a0"/>
    <w:link w:val="a3"/>
    <w:rsid w:val="00015C9D"/>
    <w:rPr>
      <w:rFonts w:ascii="Times New Roman" w:eastAsia="宋体" w:hAnsi="Times New Roman" w:cs="Times New Roman"/>
      <w:sz w:val="18"/>
      <w:szCs w:val="20"/>
    </w:rPr>
  </w:style>
  <w:style w:type="character" w:styleId="a4">
    <w:name w:val="page number"/>
    <w:basedOn w:val="a0"/>
    <w:rsid w:val="00015C9D"/>
  </w:style>
  <w:style w:type="paragraph" w:styleId="a5">
    <w:name w:val="Balloon Text"/>
    <w:basedOn w:val="a"/>
    <w:link w:val="Char0"/>
    <w:uiPriority w:val="99"/>
    <w:semiHidden/>
    <w:unhideWhenUsed/>
    <w:rsid w:val="00015C9D"/>
    <w:rPr>
      <w:sz w:val="18"/>
      <w:szCs w:val="18"/>
    </w:rPr>
  </w:style>
  <w:style w:type="character" w:customStyle="1" w:styleId="Char0">
    <w:name w:val="批注框文本 Char"/>
    <w:basedOn w:val="a0"/>
    <w:link w:val="a5"/>
    <w:uiPriority w:val="99"/>
    <w:semiHidden/>
    <w:rsid w:val="00015C9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1607</Words>
  <Characters>9165</Characters>
  <Application>Microsoft Office Word</Application>
  <DocSecurity>0</DocSecurity>
  <Lines>76</Lines>
  <Paragraphs>21</Paragraphs>
  <ScaleCrop>false</ScaleCrop>
  <Company/>
  <LinksUpToDate>false</LinksUpToDate>
  <CharactersWithSpaces>10751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2012-09-10T06:23:00Z</dcterms:created>
  <dcterms:modified xsi:type="dcterms:W3CDTF">2012-09-10T06:24:00Z</dcterms:modified>
</cp:coreProperties>
</file>